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Title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/>
      </w:pPr>
      <w:bookmarkStart w:colFirst="0" w:colLast="0" w:name="_pysopio6r3p0" w:id="0"/>
      <w:bookmarkEnd w:id="0"/>
      <w:r w:rsidDel="00000000" w:rsidR="00000000" w:rsidRPr="00000000">
        <w:rPr>
          <w:rtl w:val="0"/>
        </w:rPr>
        <w:t xml:space="preserve">Введение в Git</w:t>
      </w: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02">
      <w:pPr>
        <w:pStyle w:val="Subtitle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/>
      </w:pPr>
      <w:bookmarkStart w:colFirst="0" w:colLast="0" w:name="_3xamofjduo7m" w:id="1"/>
      <w:bookmarkEnd w:id="1"/>
      <w:r w:rsidDel="00000000" w:rsidR="00000000" w:rsidRPr="00000000">
        <w:rPr>
          <w:rtl w:val="0"/>
        </w:rPr>
        <w:t xml:space="preserve">Знакомство с Git. 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Style w:val="Subtitle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/>
      </w:pPr>
      <w:bookmarkStart w:colFirst="0" w:colLast="0" w:name="_s9wf6uo4rhbp" w:id="2"/>
      <w:bookmarkEnd w:id="2"/>
      <w:r w:rsidDel="00000000" w:rsidR="00000000" w:rsidRPr="00000000">
        <w:rPr>
          <w:rtl w:val="0"/>
        </w:rPr>
      </w:r>
    </w:p>
    <w:sdt>
      <w:sdtPr>
        <w:docPartObj>
          <w:docPartGallery w:val="Table of Contents"/>
          <w:docPartUnique w:val="1"/>
        </w:docPartObj>
      </w:sdtPr>
      <w:sdtContent>
        <w:p w:rsidR="00000000" w:rsidDel="00000000" w:rsidP="00000000" w:rsidRDefault="00000000" w:rsidRPr="00000000" w14:paraId="00000004">
          <w:pPr>
            <w:spacing w:before="80" w:line="240" w:lineRule="auto"/>
            <w:ind w:left="0" w:firstLine="0"/>
            <w:rPr>
              <w:color w:val="1155cc"/>
              <w:u w:val="single"/>
            </w:rPr>
          </w:pPr>
          <w:r w:rsidDel="00000000" w:rsidR="00000000" w:rsidRPr="00000000">
            <w:fldChar w:fldCharType="begin"/>
            <w:instrText xml:space="preserve"> TOC \h \u \z \n </w:instrText>
            <w:fldChar w:fldCharType="separate"/>
          </w:r>
          <w:hyperlink w:anchor="_c713xnuw3xem">
            <w:r w:rsidDel="00000000" w:rsidR="00000000" w:rsidRPr="00000000">
              <w:rPr>
                <w:color w:val="1155cc"/>
                <w:u w:val="single"/>
                <w:rtl w:val="0"/>
              </w:rPr>
              <w:t xml:space="preserve">Введение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5">
          <w:pPr>
            <w:spacing w:before="200" w:line="240" w:lineRule="auto"/>
            <w:ind w:left="0" w:firstLine="0"/>
            <w:rPr>
              <w:color w:val="1155cc"/>
              <w:u w:val="single"/>
            </w:rPr>
          </w:pPr>
          <w:hyperlink w:anchor="_3w08z1nm6fiv">
            <w:r w:rsidDel="00000000" w:rsidR="00000000" w:rsidRPr="00000000">
              <w:rPr>
                <w:color w:val="1155cc"/>
                <w:u w:val="single"/>
                <w:rtl w:val="0"/>
              </w:rPr>
              <w:t xml:space="preserve">Работа в Git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6">
          <w:pPr>
            <w:spacing w:before="60" w:line="240" w:lineRule="auto"/>
            <w:ind w:left="360" w:firstLine="0"/>
            <w:rPr>
              <w:color w:val="1155cc"/>
              <w:u w:val="single"/>
            </w:rPr>
          </w:pPr>
          <w:hyperlink w:anchor="_q1m4gl8lcvbc">
            <w:r w:rsidDel="00000000" w:rsidR="00000000" w:rsidRPr="00000000">
              <w:rPr>
                <w:color w:val="1155cc"/>
                <w:u w:val="single"/>
                <w:rtl w:val="0"/>
              </w:rPr>
              <w:t xml:space="preserve">Создание репозитория на GitHub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7">
          <w:pPr>
            <w:spacing w:before="60" w:line="240" w:lineRule="auto"/>
            <w:ind w:left="360" w:firstLine="0"/>
            <w:rPr>
              <w:color w:val="1155cc"/>
              <w:u w:val="single"/>
            </w:rPr>
          </w:pPr>
          <w:hyperlink w:anchor="_57by1xbxevi8">
            <w:r w:rsidDel="00000000" w:rsidR="00000000" w:rsidRPr="00000000">
              <w:rPr>
                <w:color w:val="1155cc"/>
                <w:u w:val="single"/>
                <w:rtl w:val="0"/>
              </w:rPr>
              <w:t xml:space="preserve">Клонируем репозиторий на локальную машину (или сервер)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8">
          <w:pPr>
            <w:spacing w:before="60" w:line="240" w:lineRule="auto"/>
            <w:ind w:left="360" w:firstLine="0"/>
            <w:rPr>
              <w:color w:val="1155cc"/>
              <w:u w:val="single"/>
            </w:rPr>
          </w:pPr>
          <w:hyperlink w:anchor="_ie7fp49zybde">
            <w:r w:rsidDel="00000000" w:rsidR="00000000" w:rsidRPr="00000000">
              <w:rPr>
                <w:color w:val="1155cc"/>
                <w:u w:val="single"/>
                <w:rtl w:val="0"/>
              </w:rPr>
              <w:t xml:space="preserve">Работаем в репозитории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9">
          <w:pPr>
            <w:spacing w:before="60" w:line="240" w:lineRule="auto"/>
            <w:ind w:left="720" w:firstLine="0"/>
            <w:rPr>
              <w:color w:val="1155cc"/>
              <w:u w:val="single"/>
            </w:rPr>
          </w:pPr>
          <w:hyperlink w:anchor="_23xhy8vq6dnl">
            <w:r w:rsidDel="00000000" w:rsidR="00000000" w:rsidRPr="00000000">
              <w:rPr>
                <w:color w:val="1155cc"/>
                <w:u w:val="single"/>
                <w:rtl w:val="0"/>
              </w:rPr>
              <w:t xml:space="preserve">То, что не должно попасть в репозиторий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A">
          <w:pPr>
            <w:spacing w:before="60" w:line="240" w:lineRule="auto"/>
            <w:ind w:left="720" w:firstLine="0"/>
            <w:rPr>
              <w:color w:val="1155cc"/>
              <w:u w:val="single"/>
            </w:rPr>
          </w:pPr>
          <w:hyperlink w:anchor="_7g2p39kopni8">
            <w:r w:rsidDel="00000000" w:rsidR="00000000" w:rsidRPr="00000000">
              <w:rPr>
                <w:color w:val="1155cc"/>
                <w:u w:val="single"/>
                <w:rtl w:val="0"/>
              </w:rPr>
              <w:t xml:space="preserve">Самые частые команды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B">
          <w:pPr>
            <w:spacing w:before="60" w:line="240" w:lineRule="auto"/>
            <w:ind w:left="360" w:firstLine="0"/>
            <w:rPr>
              <w:color w:val="1155cc"/>
              <w:u w:val="single"/>
            </w:rPr>
          </w:pPr>
          <w:hyperlink w:anchor="_qitnb33y4i">
            <w:r w:rsidDel="00000000" w:rsidR="00000000" w:rsidRPr="00000000">
              <w:rPr>
                <w:color w:val="1155cc"/>
                <w:u w:val="single"/>
                <w:rtl w:val="0"/>
              </w:rPr>
              <w:t xml:space="preserve">Хуки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C">
          <w:pPr>
            <w:spacing w:before="200" w:line="240" w:lineRule="auto"/>
            <w:ind w:left="0" w:firstLine="0"/>
            <w:rPr>
              <w:color w:val="1155cc"/>
              <w:u w:val="single"/>
            </w:rPr>
          </w:pPr>
          <w:hyperlink w:anchor="_7044akgntpys">
            <w:r w:rsidDel="00000000" w:rsidR="00000000" w:rsidRPr="00000000">
              <w:rPr>
                <w:color w:val="1155cc"/>
                <w:u w:val="single"/>
                <w:rtl w:val="0"/>
              </w:rPr>
              <w:t xml:space="preserve">Работа с Pull Request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D">
          <w:pPr>
            <w:spacing w:before="200" w:line="240" w:lineRule="auto"/>
            <w:ind w:left="0" w:firstLine="0"/>
            <w:rPr>
              <w:color w:val="1155cc"/>
              <w:u w:val="single"/>
            </w:rPr>
          </w:pPr>
          <w:hyperlink w:anchor="_dw31mryhelaf">
            <w:r w:rsidDel="00000000" w:rsidR="00000000" w:rsidRPr="00000000">
              <w:rPr>
                <w:color w:val="1155cc"/>
                <w:u w:val="single"/>
                <w:rtl w:val="0"/>
              </w:rPr>
              <w:t xml:space="preserve">Git-flow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E">
          <w:pPr>
            <w:spacing w:before="200" w:line="240" w:lineRule="auto"/>
            <w:ind w:left="0" w:firstLine="0"/>
            <w:rPr>
              <w:color w:val="1155cc"/>
              <w:u w:val="single"/>
            </w:rPr>
          </w:pPr>
          <w:hyperlink w:anchor="_so8wmc8tuay">
            <w:r w:rsidDel="00000000" w:rsidR="00000000" w:rsidRPr="00000000">
              <w:rPr>
                <w:color w:val="1155cc"/>
                <w:u w:val="single"/>
                <w:rtl w:val="0"/>
              </w:rPr>
              <w:t xml:space="preserve">Немного об SVN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F">
          <w:pPr>
            <w:spacing w:before="60" w:line="240" w:lineRule="auto"/>
            <w:ind w:left="720" w:firstLine="0"/>
            <w:rPr>
              <w:color w:val="1155cc"/>
              <w:u w:val="single"/>
            </w:rPr>
          </w:pPr>
          <w:hyperlink w:anchor="_8npay1iy131">
            <w:r w:rsidDel="00000000" w:rsidR="00000000" w:rsidRPr="00000000">
              <w:rPr>
                <w:color w:val="1155cc"/>
                <w:u w:val="single"/>
                <w:rtl w:val="0"/>
              </w:rPr>
              <w:t xml:space="preserve">Некоторые консольные команды SVN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0">
          <w:pPr>
            <w:spacing w:before="200" w:line="240" w:lineRule="auto"/>
            <w:ind w:left="0" w:firstLine="0"/>
            <w:rPr>
              <w:color w:val="1155cc"/>
              <w:u w:val="single"/>
            </w:rPr>
          </w:pPr>
          <w:hyperlink w:anchor="_3tfrjxxltv85">
            <w:r w:rsidDel="00000000" w:rsidR="00000000" w:rsidRPr="00000000">
              <w:rPr>
                <w:color w:val="1155cc"/>
                <w:u w:val="single"/>
                <w:rtl w:val="0"/>
              </w:rPr>
              <w:t xml:space="preserve">Практическое задание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1">
          <w:pPr>
            <w:spacing w:before="200" w:line="240" w:lineRule="auto"/>
            <w:ind w:left="0" w:firstLine="0"/>
            <w:rPr>
              <w:color w:val="1155cc"/>
              <w:u w:val="single"/>
            </w:rPr>
          </w:pPr>
          <w:hyperlink w:anchor="_jeeoh8oz8lfe">
            <w:r w:rsidDel="00000000" w:rsidR="00000000" w:rsidRPr="00000000">
              <w:rPr>
                <w:color w:val="1155cc"/>
                <w:u w:val="single"/>
                <w:rtl w:val="0"/>
              </w:rPr>
              <w:t xml:space="preserve">Дополнительные материалы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2">
          <w:pPr>
            <w:spacing w:after="80" w:before="200" w:line="240" w:lineRule="auto"/>
            <w:ind w:left="0" w:firstLine="0"/>
            <w:rPr>
              <w:color w:val="1155cc"/>
              <w:u w:val="single"/>
            </w:rPr>
          </w:pPr>
          <w:hyperlink w:anchor="_uvp6qax5r1ok">
            <w:r w:rsidDel="00000000" w:rsidR="00000000" w:rsidRPr="00000000">
              <w:rPr>
                <w:color w:val="1155cc"/>
                <w:u w:val="single"/>
                <w:rtl w:val="0"/>
              </w:rPr>
              <w:t xml:space="preserve">Используемая литература</w:t>
            </w:r>
          </w:hyperlink>
          <w:r w:rsidDel="00000000" w:rsidR="00000000" w:rsidRPr="00000000">
            <w:rPr>
              <w:rtl w:val="0"/>
            </w:rPr>
          </w:r>
          <w:r w:rsidDel="00000000" w:rsidR="00000000" w:rsidRPr="00000000">
            <w:fldChar w:fldCharType="end"/>
          </w:r>
        </w:p>
      </w:sdtContent>
    </w:sdt>
    <w:p w:rsidR="00000000" w:rsidDel="00000000" w:rsidP="00000000" w:rsidRDefault="00000000" w:rsidRPr="00000000" w14:paraId="00000013">
      <w:pPr>
        <w:pStyle w:val="Heading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/>
      </w:pPr>
      <w:bookmarkStart w:colFirst="0" w:colLast="0" w:name="_b3cm7t3knfcf" w:id="3"/>
      <w:bookmarkEnd w:id="3"/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pStyle w:val="Heading1"/>
        <w:jc w:val="both"/>
        <w:rPr/>
      </w:pPr>
      <w:bookmarkStart w:colFirst="0" w:colLast="0" w:name="_c713xnuw3xem" w:id="4"/>
      <w:bookmarkEnd w:id="4"/>
      <w:r w:rsidDel="00000000" w:rsidR="00000000" w:rsidRPr="00000000">
        <w:rPr>
          <w:rtl w:val="0"/>
        </w:rPr>
        <w:t xml:space="preserve">Введение</w:t>
      </w:r>
    </w:p>
    <w:p w:rsidR="00000000" w:rsidDel="00000000" w:rsidP="00000000" w:rsidRDefault="00000000" w:rsidRPr="00000000" w14:paraId="0000001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/>
      </w:pPr>
      <w:r w:rsidDel="00000000" w:rsidR="00000000" w:rsidRPr="00000000">
        <w:rPr>
          <w:rtl w:val="0"/>
        </w:rPr>
        <w:t xml:space="preserve">Как работать над одним проектом одновременно нескольким разработчикам? А если разработчики начнут править разные версии программы, как быть? Да и как управлять версиями? Создавать большое количество директорий .bak? А если нужно вернуться к предыдущей версии?</w:t>
      </w:r>
    </w:p>
    <w:p w:rsidR="00000000" w:rsidDel="00000000" w:rsidP="00000000" w:rsidRDefault="00000000" w:rsidRPr="00000000" w14:paraId="00000016">
      <w:pPr>
        <w:jc w:val="both"/>
        <w:rPr/>
      </w:pPr>
      <w:r w:rsidDel="00000000" w:rsidR="00000000" w:rsidRPr="00000000">
        <w:rPr>
          <w:rtl w:val="0"/>
        </w:rPr>
        <w:t xml:space="preserve">Как было раньше? Множество архивов, обмен файлами, .tar.gz, .rar. Согласитесь, это не очень удобно.</w:t>
      </w:r>
    </w:p>
    <w:p w:rsidR="00000000" w:rsidDel="00000000" w:rsidP="00000000" w:rsidRDefault="00000000" w:rsidRPr="00000000" w14:paraId="00000017">
      <w:pPr>
        <w:jc w:val="both"/>
        <w:rPr/>
      </w:pPr>
      <w:r w:rsidDel="00000000" w:rsidR="00000000" w:rsidRPr="00000000">
        <w:rPr>
          <w:rtl w:val="0"/>
        </w:rPr>
        <w:t xml:space="preserve">Даже если проект разрабатывается в одиночку, легко запутаться. Если его разрабатывает команда, без системы управления версиями не обойтись.</w:t>
      </w:r>
    </w:p>
    <w:p w:rsidR="00000000" w:rsidDel="00000000" w:rsidP="00000000" w:rsidRDefault="00000000" w:rsidRPr="00000000" w14:paraId="00000018">
      <w:pPr>
        <w:jc w:val="both"/>
        <w:rPr/>
      </w:pPr>
      <w:r w:rsidDel="00000000" w:rsidR="00000000" w:rsidRPr="00000000">
        <w:rPr>
          <w:rtl w:val="0"/>
        </w:rPr>
        <w:t xml:space="preserve">Знакомство с системами управления версиями необходимо не только программистам, но и системным администраторам и инженерам devops. Почему? Во-первых, чтобы настроить среду для работы программ (изменения забираются из репозитория, например, с помощью Git). Во-вторых, скрипты и конфигурационные файлы тоже могут храниться в репозиториях. В частности, зоны DNS-серверов иногда хранят в Git, а серверы получают их из репозитория, а не друг у друга.</w:t>
      </w:r>
    </w:p>
    <w:p w:rsidR="00000000" w:rsidDel="00000000" w:rsidP="00000000" w:rsidRDefault="00000000" w:rsidRPr="00000000" w14:paraId="00000019">
      <w:pPr>
        <w:jc w:val="both"/>
        <w:rPr/>
      </w:pPr>
      <w:r w:rsidDel="00000000" w:rsidR="00000000" w:rsidRPr="00000000">
        <w:rPr>
          <w:rtl w:val="0"/>
        </w:rPr>
        <w:t xml:space="preserve">Системы управления версиями позволяют хранить несколько версий продукта, при необходимости возвращаясь к старым, одновременно развивать несколько версий (веток) проекта разными разработчиками и потом сливать (мержить) их. В настоящее время среди систем контроля управления версиями лидирует Git — распределенная система, созданная Линусом Торвальдсом для разработки ядра операционной системы Linux. Но так было не всегда. Существовали централизованные системы CVS и SVN (последняя все еще применяется в некоторых проектах), а среди распределенных систем менее успешный конкурент Git — Mercurial.</w:t>
      </w:r>
    </w:p>
    <w:p w:rsidR="00000000" w:rsidDel="00000000" w:rsidP="00000000" w:rsidRDefault="00000000" w:rsidRPr="00000000" w14:paraId="0000001A">
      <w:pPr>
        <w:jc w:val="both"/>
        <w:rPr/>
      </w:pPr>
      <w:r w:rsidDel="00000000" w:rsidR="00000000" w:rsidRPr="00000000">
        <w:rPr>
          <w:rtl w:val="0"/>
        </w:rPr>
        <w:t xml:space="preserve">Системы контроля версий можно развернуть на домашнем компьютере или сервере, но, как правило используются специализированные хостинги. Наиболее известные: GitHub, BitBucket, GitLab.</w:t>
      </w:r>
    </w:p>
    <w:p w:rsidR="00000000" w:rsidDel="00000000" w:rsidP="00000000" w:rsidRDefault="00000000" w:rsidRPr="00000000" w14:paraId="0000001B">
      <w:pPr>
        <w:jc w:val="both"/>
        <w:rPr/>
      </w:pPr>
      <w:r w:rsidDel="00000000" w:rsidR="00000000" w:rsidRPr="00000000">
        <w:rPr>
          <w:rtl w:val="0"/>
        </w:rPr>
        <w:t xml:space="preserve">Для работы с системами управления версий используются графические клиенты и клиенты для терминала. Мы будем изучать Git и познакомимся с ним, вызывая команды Git клиента из терминала. </w:t>
      </w:r>
    </w:p>
    <w:p w:rsidR="00000000" w:rsidDel="00000000" w:rsidP="00000000" w:rsidRDefault="00000000" w:rsidRPr="00000000" w14:paraId="0000001C">
      <w:pPr>
        <w:pStyle w:val="Heading1"/>
        <w:jc w:val="both"/>
        <w:rPr/>
      </w:pPr>
      <w:bookmarkStart w:colFirst="0" w:colLast="0" w:name="_3w08z1nm6fiv" w:id="5"/>
      <w:bookmarkEnd w:id="5"/>
      <w:r w:rsidDel="00000000" w:rsidR="00000000" w:rsidRPr="00000000">
        <w:rPr>
          <w:rtl w:val="0"/>
        </w:rPr>
        <w:t xml:space="preserve">Работа в Git</w:t>
      </w:r>
    </w:p>
    <w:p w:rsidR="00000000" w:rsidDel="00000000" w:rsidP="00000000" w:rsidRDefault="00000000" w:rsidRPr="00000000" w14:paraId="0000001D">
      <w:pPr>
        <w:pStyle w:val="Heading2"/>
        <w:jc w:val="both"/>
        <w:rPr/>
      </w:pPr>
      <w:bookmarkStart w:colFirst="0" w:colLast="0" w:name="_q1m4gl8lcvbc" w:id="6"/>
      <w:bookmarkEnd w:id="6"/>
      <w:r w:rsidDel="00000000" w:rsidR="00000000" w:rsidRPr="00000000">
        <w:rPr>
          <w:rtl w:val="0"/>
        </w:rPr>
        <w:t xml:space="preserve">Создание репозитория на GitHub</w:t>
      </w:r>
    </w:p>
    <w:p w:rsidR="00000000" w:rsidDel="00000000" w:rsidP="00000000" w:rsidRDefault="00000000" w:rsidRPr="00000000" w14:paraId="0000001E">
      <w:pPr>
        <w:jc w:val="both"/>
        <w:rPr/>
      </w:pPr>
      <w:r w:rsidDel="00000000" w:rsidR="00000000" w:rsidRPr="00000000">
        <w:rPr>
          <w:rtl w:val="0"/>
        </w:rPr>
        <w:t xml:space="preserve">Заходим на GitHub.</w:t>
      </w:r>
    </w:p>
    <w:p w:rsidR="00000000" w:rsidDel="00000000" w:rsidP="00000000" w:rsidRDefault="00000000" w:rsidRPr="00000000" w14:paraId="0000001F">
      <w:pPr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6122850" cy="2921000"/>
            <wp:effectExtent b="0" l="0" r="0" t="0"/>
            <wp:docPr id="28" name="image24.png"/>
            <a:graphic>
              <a:graphicData uri="http://schemas.openxmlformats.org/drawingml/2006/picture">
                <pic:pic>
                  <pic:nvPicPr>
                    <pic:cNvPr id="0" name="image24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2850" cy="2921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jc w:val="both"/>
        <w:rPr/>
      </w:pPr>
      <w:r w:rsidDel="00000000" w:rsidR="00000000" w:rsidRPr="00000000">
        <w:rPr>
          <w:rtl w:val="0"/>
        </w:rPr>
        <w:t xml:space="preserve">Кликаем Start a project, чтобы начать новый проект.</w:t>
      </w:r>
    </w:p>
    <w:p w:rsidR="00000000" w:rsidDel="00000000" w:rsidP="00000000" w:rsidRDefault="00000000" w:rsidRPr="00000000" w14:paraId="00000021">
      <w:pPr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6122850" cy="3276600"/>
            <wp:effectExtent b="0" l="0" r="0" t="0"/>
            <wp:docPr id="65" name="image67.png"/>
            <a:graphic>
              <a:graphicData uri="http://schemas.openxmlformats.org/drawingml/2006/picture">
                <pic:pic>
                  <pic:nvPicPr>
                    <pic:cNvPr id="0" name="image67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2850" cy="3276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jc w:val="both"/>
        <w:rPr/>
      </w:pPr>
      <w:r w:rsidDel="00000000" w:rsidR="00000000" w:rsidRPr="00000000">
        <w:rPr>
          <w:rtl w:val="0"/>
        </w:rPr>
        <w:t xml:space="preserve">Пишем имя проекта.</w:t>
      </w:r>
    </w:p>
    <w:p w:rsidR="00000000" w:rsidDel="00000000" w:rsidP="00000000" w:rsidRDefault="00000000" w:rsidRPr="00000000" w14:paraId="00000023">
      <w:pPr>
        <w:jc w:val="both"/>
        <w:rPr/>
      </w:pPr>
      <w:r w:rsidDel="00000000" w:rsidR="00000000" w:rsidRPr="00000000">
        <w:rPr>
          <w:rtl w:val="0"/>
        </w:rPr>
        <w:t xml:space="preserve">Бесплатно доступен только Public, Private — за деньги (бесплатные есть в BitBucket и GitLab).</w:t>
      </w:r>
    </w:p>
    <w:p w:rsidR="00000000" w:rsidDel="00000000" w:rsidP="00000000" w:rsidRDefault="00000000" w:rsidRPr="00000000" w14:paraId="00000024">
      <w:pPr>
        <w:jc w:val="both"/>
        <w:rPr/>
      </w:pPr>
      <w:r w:rsidDel="00000000" w:rsidR="00000000" w:rsidRPr="00000000">
        <w:rPr>
          <w:rtl w:val="0"/>
        </w:rPr>
        <w:t xml:space="preserve">Добавьте сразу readme.md, также при желании можно добавить .gitignore (те файлы, которые не должны отправляться в Git, например конфиги с паролями БД, или библиотеки, которые устанавливаются соответствующим пакетным менеджером).</w:t>
      </w:r>
    </w:p>
    <w:p w:rsidR="00000000" w:rsidDel="00000000" w:rsidP="00000000" w:rsidRDefault="00000000" w:rsidRPr="00000000" w14:paraId="00000025">
      <w:pPr>
        <w:jc w:val="both"/>
        <w:rPr/>
      </w:pPr>
      <w:r w:rsidDel="00000000" w:rsidR="00000000" w:rsidRPr="00000000">
        <w:rPr>
          <w:rtl w:val="0"/>
        </w:rPr>
        <w:t xml:space="preserve">Также можно добавить лицензию, например GNU GPL.</w:t>
      </w:r>
    </w:p>
    <w:p w:rsidR="00000000" w:rsidDel="00000000" w:rsidP="00000000" w:rsidRDefault="00000000" w:rsidRPr="00000000" w14:paraId="00000026">
      <w:pPr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6122850" cy="3136900"/>
            <wp:effectExtent b="0" l="0" r="0" t="0"/>
            <wp:docPr id="35" name="image34.png"/>
            <a:graphic>
              <a:graphicData uri="http://schemas.openxmlformats.org/drawingml/2006/picture">
                <pic:pic>
                  <pic:nvPicPr>
                    <pic:cNvPr id="0" name="image34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2850" cy="3136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jc w:val="both"/>
        <w:rPr/>
      </w:pPr>
      <w:r w:rsidDel="00000000" w:rsidR="00000000" w:rsidRPr="00000000">
        <w:rPr>
          <w:rtl w:val="0"/>
        </w:rPr>
        <w:t xml:space="preserve">Жмем Create repository.</w:t>
      </w:r>
    </w:p>
    <w:p w:rsidR="00000000" w:rsidDel="00000000" w:rsidP="00000000" w:rsidRDefault="00000000" w:rsidRPr="00000000" w14:paraId="00000028">
      <w:pPr>
        <w:pStyle w:val="Heading2"/>
        <w:jc w:val="both"/>
        <w:rPr/>
      </w:pPr>
      <w:bookmarkStart w:colFirst="0" w:colLast="0" w:name="_57by1xbxevi8" w:id="7"/>
      <w:bookmarkEnd w:id="7"/>
      <w:r w:rsidDel="00000000" w:rsidR="00000000" w:rsidRPr="00000000">
        <w:rPr>
          <w:rtl w:val="0"/>
        </w:rPr>
        <w:t xml:space="preserve">Клонируем репозиторий на локальную машину (или сервер)</w:t>
      </w:r>
    </w:p>
    <w:p w:rsidR="00000000" w:rsidDel="00000000" w:rsidP="00000000" w:rsidRDefault="00000000" w:rsidRPr="00000000" w14:paraId="00000029">
      <w:pPr>
        <w:jc w:val="both"/>
        <w:rPr/>
      </w:pPr>
      <w:r w:rsidDel="00000000" w:rsidR="00000000" w:rsidRPr="00000000">
        <w:rPr>
          <w:rtl w:val="0"/>
        </w:rPr>
        <w:t xml:space="preserve">После этого надо склонировать. Например, в /var/www.</w:t>
      </w:r>
    </w:p>
    <w:p w:rsidR="00000000" w:rsidDel="00000000" w:rsidP="00000000" w:rsidRDefault="00000000" w:rsidRPr="00000000" w14:paraId="0000002A">
      <w:pPr>
        <w:jc w:val="both"/>
        <w:rPr/>
      </w:pPr>
      <w:r w:rsidDel="00000000" w:rsidR="00000000" w:rsidRPr="00000000">
        <w:rPr>
          <w:rtl w:val="0"/>
        </w:rPr>
        <w:t xml:space="preserve">Но для начала создадим пользователя developer:</w:t>
      </w:r>
    </w:p>
    <w:tbl>
      <w:tblPr>
        <w:tblStyle w:val="Table1"/>
        <w:tblW w:w="964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ourier New" w:cs="Courier New" w:eastAsia="Courier New" w:hAnsi="Courier New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rtl w:val="0"/>
              </w:rPr>
              <w:t xml:space="preserve">sudo -i </w:t>
            </w:r>
          </w:p>
          <w:p w:rsidR="00000000" w:rsidDel="00000000" w:rsidP="00000000" w:rsidRDefault="00000000" w:rsidRPr="00000000" w14:paraId="0000002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ourier New" w:cs="Courier New" w:eastAsia="Courier New" w:hAnsi="Courier New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rtl w:val="0"/>
              </w:rPr>
              <w:t xml:space="preserve">useradd developer</w:t>
            </w:r>
          </w:p>
        </w:tc>
      </w:tr>
    </w:tbl>
    <w:p w:rsidR="00000000" w:rsidDel="00000000" w:rsidP="00000000" w:rsidRDefault="00000000" w:rsidRPr="00000000" w14:paraId="0000002D">
      <w:pPr>
        <w:jc w:val="both"/>
        <w:rPr/>
      </w:pPr>
      <w:r w:rsidDel="00000000" w:rsidR="00000000" w:rsidRPr="00000000">
        <w:rPr>
          <w:rtl w:val="0"/>
        </w:rPr>
        <w:br w:type="textWrapping"/>
        <w:t xml:space="preserve">Введем пароль.</w:t>
      </w:r>
    </w:p>
    <w:p w:rsidR="00000000" w:rsidDel="00000000" w:rsidP="00000000" w:rsidRDefault="00000000" w:rsidRPr="00000000" w14:paraId="0000002E">
      <w:pPr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6122850" cy="4241800"/>
            <wp:effectExtent b="0" l="0" r="0" t="0"/>
            <wp:docPr id="54" name="image61.png"/>
            <a:graphic>
              <a:graphicData uri="http://schemas.openxmlformats.org/drawingml/2006/picture">
                <pic:pic>
                  <pic:nvPicPr>
                    <pic:cNvPr id="0" name="image61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2850" cy="4241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jc w:val="both"/>
        <w:rPr/>
      </w:pPr>
      <w:r w:rsidDel="00000000" w:rsidR="00000000" w:rsidRPr="00000000">
        <w:rPr>
          <w:rtl w:val="0"/>
        </w:rPr>
        <w:t xml:space="preserve">Добавим пользователя в группу sudo:</w:t>
      </w:r>
    </w:p>
    <w:tbl>
      <w:tblPr>
        <w:tblStyle w:val="Table2"/>
        <w:tblW w:w="964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ourier New" w:cs="Courier New" w:eastAsia="Courier New" w:hAnsi="Courier New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rtl w:val="0"/>
              </w:rPr>
              <w:t xml:space="preserve">usermod -a -G sudo developer</w:t>
            </w:r>
          </w:p>
        </w:tc>
      </w:tr>
    </w:tbl>
    <w:p w:rsidR="00000000" w:rsidDel="00000000" w:rsidP="00000000" w:rsidRDefault="00000000" w:rsidRPr="00000000" w14:paraId="00000031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6122850" cy="1168400"/>
            <wp:effectExtent b="0" l="0" r="0" t="0"/>
            <wp:docPr id="11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2850" cy="1168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/>
      </w:pPr>
      <w:r w:rsidDel="00000000" w:rsidR="00000000" w:rsidRPr="00000000">
        <w:rPr>
          <w:rtl w:val="0"/>
        </w:rPr>
        <w:t xml:space="preserve">Залогинимся, проверим, работает ли sudo, а также в какие группы мы входим, и есть ли директория .ssh.</w:t>
      </w:r>
    </w:p>
    <w:p w:rsidR="00000000" w:rsidDel="00000000" w:rsidP="00000000" w:rsidRDefault="00000000" w:rsidRPr="00000000" w14:paraId="0000003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6122850" cy="1295400"/>
            <wp:effectExtent b="0" l="0" r="0" t="0"/>
            <wp:docPr id="4" name="image25.png"/>
            <a:graphic>
              <a:graphicData uri="http://schemas.openxmlformats.org/drawingml/2006/picture">
                <pic:pic>
                  <pic:nvPicPr>
                    <pic:cNvPr id="0" name="image25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2850" cy="1295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/>
      </w:pPr>
      <w:r w:rsidDel="00000000" w:rsidR="00000000" w:rsidRPr="00000000">
        <w:rPr>
          <w:rtl w:val="0"/>
        </w:rPr>
        <w:t xml:space="preserve">Директория с ключами пуста.</w:t>
      </w:r>
    </w:p>
    <w:p w:rsidR="00000000" w:rsidDel="00000000" w:rsidP="00000000" w:rsidRDefault="00000000" w:rsidRPr="00000000" w14:paraId="0000003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/>
      </w:pPr>
      <w:r w:rsidDel="00000000" w:rsidR="00000000" w:rsidRPr="00000000">
        <w:rPr>
          <w:rtl w:val="0"/>
        </w:rPr>
        <w:t xml:space="preserve">Генерируем ключ:</w:t>
      </w:r>
    </w:p>
    <w:tbl>
      <w:tblPr>
        <w:tblStyle w:val="Table3"/>
        <w:tblW w:w="964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ourier New" w:cs="Courier New" w:eastAsia="Courier New" w:hAnsi="Courier New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rtl w:val="0"/>
              </w:rPr>
              <w:t xml:space="preserve">ssh-keygen</w:t>
            </w:r>
          </w:p>
        </w:tc>
      </w:tr>
    </w:tbl>
    <w:p w:rsidR="00000000" w:rsidDel="00000000" w:rsidP="00000000" w:rsidRDefault="00000000" w:rsidRPr="00000000" w14:paraId="0000003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/>
      </w:pPr>
      <w:r w:rsidDel="00000000" w:rsidR="00000000" w:rsidRPr="00000000">
        <w:rPr>
          <w:rtl w:val="0"/>
        </w:rPr>
        <w:br w:type="textWrapping"/>
        <w:t xml:space="preserve">По умолчанию запишет в ~/.ssh/ два файла id_rsa и id_rsa.pub.</w:t>
      </w:r>
    </w:p>
    <w:p w:rsidR="00000000" w:rsidDel="00000000" w:rsidP="00000000" w:rsidRDefault="00000000" w:rsidRPr="00000000" w14:paraId="0000003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/>
      </w:pPr>
      <w:r w:rsidDel="00000000" w:rsidR="00000000" w:rsidRPr="00000000">
        <w:rPr>
          <w:rtl w:val="0"/>
        </w:rPr>
        <w:t xml:space="preserve">Также спросит пароль. Это не пароль от ssh, это пароль на доступ к ключу.</w:t>
      </w:r>
    </w:p>
    <w:p w:rsidR="00000000" w:rsidDel="00000000" w:rsidP="00000000" w:rsidRDefault="00000000" w:rsidRPr="00000000" w14:paraId="0000003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/>
      </w:pPr>
      <w:r w:rsidDel="00000000" w:rsidR="00000000" w:rsidRPr="00000000">
        <w:rPr>
          <w:rtl w:val="0"/>
        </w:rPr>
        <w:t xml:space="preserve">Если вы его забудете, доступ потеряется. Кроме того, ПО не сможет без вас выполнить подключение. Поэтому оставим пустым.</w:t>
      </w:r>
    </w:p>
    <w:p w:rsidR="00000000" w:rsidDel="00000000" w:rsidP="00000000" w:rsidRDefault="00000000" w:rsidRPr="00000000" w14:paraId="0000003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6122850" cy="4241800"/>
            <wp:effectExtent b="0" l="0" r="0" t="0"/>
            <wp:docPr id="5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2850" cy="4241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/>
      </w:pPr>
      <w:r w:rsidDel="00000000" w:rsidR="00000000" w:rsidRPr="00000000">
        <w:rPr>
          <w:rtl w:val="0"/>
        </w:rPr>
        <w:t xml:space="preserve">Обратите внимание, что длина ключа 2048 бит. Маловато.</w:t>
      </w:r>
    </w:p>
    <w:p w:rsidR="00000000" w:rsidDel="00000000" w:rsidP="00000000" w:rsidRDefault="00000000" w:rsidRPr="00000000" w14:paraId="0000003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/>
      </w:pPr>
      <w:r w:rsidDel="00000000" w:rsidR="00000000" w:rsidRPr="00000000">
        <w:rPr>
          <w:rtl w:val="0"/>
        </w:rPr>
        <w:t xml:space="preserve">Лучше использовать 4096:</w:t>
      </w:r>
    </w:p>
    <w:tbl>
      <w:tblPr>
        <w:tblStyle w:val="Table4"/>
        <w:tblW w:w="964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ourier New" w:cs="Courier New" w:eastAsia="Courier New" w:hAnsi="Courier New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rtl w:val="0"/>
              </w:rPr>
              <w:t xml:space="preserve">ssh-keygen -t rsa -b 4096 </w:t>
            </w:r>
          </w:p>
        </w:tc>
      </w:tr>
    </w:tbl>
    <w:p w:rsidR="00000000" w:rsidDel="00000000" w:rsidP="00000000" w:rsidRDefault="00000000" w:rsidRPr="00000000" w14:paraId="0000003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/>
      </w:pPr>
      <w:r w:rsidDel="00000000" w:rsidR="00000000" w:rsidRPr="00000000">
        <w:rPr>
          <w:rtl w:val="0"/>
        </w:rPr>
        <w:br w:type="textWrapping"/>
        <w:t xml:space="preserve">У нас появилось два ключа: id_rsa и id_rsa.pub.</w:t>
      </w:r>
    </w:p>
    <w:p w:rsidR="00000000" w:rsidDel="00000000" w:rsidP="00000000" w:rsidRDefault="00000000" w:rsidRPr="00000000" w14:paraId="00000040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/>
        <w:ind w:left="720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id_rsa -- приватный.</w:t>
      </w:r>
    </w:p>
    <w:p w:rsidR="00000000" w:rsidDel="00000000" w:rsidP="00000000" w:rsidRDefault="00000000" w:rsidRPr="00000000" w14:paraId="00000041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0" w:beforeAutospacing="0"/>
        <w:ind w:left="720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id_rsa.pub -- публичный.</w:t>
      </w:r>
    </w:p>
    <w:p w:rsidR="00000000" w:rsidDel="00000000" w:rsidP="00000000" w:rsidRDefault="00000000" w:rsidRPr="00000000" w14:paraId="0000004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/>
      </w:pPr>
      <w:r w:rsidDel="00000000" w:rsidR="00000000" w:rsidRPr="00000000">
        <w:rPr>
          <w:rtl w:val="0"/>
        </w:rPr>
        <w:t xml:space="preserve">Публичный ключ сделан, чтобы его отправлять куда-либо.</w:t>
      </w:r>
    </w:p>
    <w:p w:rsidR="00000000" w:rsidDel="00000000" w:rsidP="00000000" w:rsidRDefault="00000000" w:rsidRPr="00000000" w14:paraId="0000004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/>
      </w:pPr>
      <w:r w:rsidDel="00000000" w:rsidR="00000000" w:rsidRPr="00000000">
        <w:rPr>
          <w:rtl w:val="0"/>
        </w:rPr>
        <w:t xml:space="preserve">Приватный никогда не должен покидать место, где он создан. Если вы создаете пару ключей для доступа с сервера к Git-репозиторию,  ключ </w:t>
      </w:r>
      <w:r w:rsidDel="00000000" w:rsidR="00000000" w:rsidRPr="00000000">
        <w:rPr>
          <w:rtl w:val="0"/>
        </w:rPr>
        <w:t xml:space="preserve"> генерируется </w:t>
      </w:r>
      <w:r w:rsidDel="00000000" w:rsidR="00000000" w:rsidRPr="00000000">
        <w:rPr>
          <w:rtl w:val="0"/>
        </w:rPr>
        <w:t xml:space="preserve">и хранится на сервере.</w:t>
      </w:r>
    </w:p>
    <w:p w:rsidR="00000000" w:rsidDel="00000000" w:rsidP="00000000" w:rsidRDefault="00000000" w:rsidRPr="00000000" w14:paraId="0000004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/>
      </w:pPr>
      <w:r w:rsidDel="00000000" w:rsidR="00000000" w:rsidRPr="00000000">
        <w:rPr>
          <w:rtl w:val="0"/>
        </w:rPr>
        <w:t xml:space="preserve">Если нужен ключ, чтобы подключиться с локального компьютера к удаленному серверу, генерируем его на клиенте, и на сервер отправляем публичный ключ, никак иначе.</w:t>
      </w:r>
    </w:p>
    <w:p w:rsidR="00000000" w:rsidDel="00000000" w:rsidP="00000000" w:rsidRDefault="00000000" w:rsidRPr="00000000" w14:paraId="0000004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/>
      </w:pPr>
      <w:r w:rsidDel="00000000" w:rsidR="00000000" w:rsidRPr="00000000">
        <w:rPr>
          <w:rtl w:val="0"/>
        </w:rPr>
        <w:t xml:space="preserve">Лучше даже убрать лишние права на ключ:</w:t>
      </w:r>
    </w:p>
    <w:tbl>
      <w:tblPr>
        <w:tblStyle w:val="Table5"/>
        <w:tblW w:w="964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ourier New" w:cs="Courier New" w:eastAsia="Courier New" w:hAnsi="Courier New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rtl w:val="0"/>
              </w:rPr>
              <w:t xml:space="preserve">chmod 400 id_rsa</w:t>
            </w:r>
          </w:p>
        </w:tc>
      </w:tr>
    </w:tbl>
    <w:p w:rsidR="00000000" w:rsidDel="00000000" w:rsidP="00000000" w:rsidRDefault="00000000" w:rsidRPr="00000000" w14:paraId="0000004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/>
      </w:pPr>
      <w:r w:rsidDel="00000000" w:rsidR="00000000" w:rsidRPr="00000000">
        <w:rPr>
          <w:rtl w:val="0"/>
        </w:rPr>
        <w:br w:type="textWrapping"/>
        <w:t xml:space="preserve">Далее с помощью:</w:t>
      </w:r>
    </w:p>
    <w:tbl>
      <w:tblPr>
        <w:tblStyle w:val="Table6"/>
        <w:tblW w:w="964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rPr>
          <w:trHeight w:val="260" w:hRule="atLeast"/>
        </w:trP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ourier New" w:cs="Courier New" w:eastAsia="Courier New" w:hAnsi="Courier New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rtl w:val="0"/>
              </w:rPr>
              <w:t xml:space="preserve">cat id_rsa.pub</w:t>
            </w:r>
          </w:p>
        </w:tc>
      </w:tr>
    </w:tbl>
    <w:p w:rsidR="00000000" w:rsidDel="00000000" w:rsidP="00000000" w:rsidRDefault="00000000" w:rsidRPr="00000000" w14:paraId="0000004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/>
      </w:pPr>
      <w:r w:rsidDel="00000000" w:rsidR="00000000" w:rsidRPr="00000000">
        <w:rPr>
          <w:rtl w:val="0"/>
        </w:rPr>
        <w:br w:type="textWrapping"/>
        <w:t xml:space="preserve">...выводим ключ на экран (только не нажимайте Enter, пока не введете .pub, иначе пару придется перегенерировать).</w:t>
      </w:r>
    </w:p>
    <w:p w:rsidR="00000000" w:rsidDel="00000000" w:rsidP="00000000" w:rsidRDefault="00000000" w:rsidRPr="00000000" w14:paraId="0000004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/>
      </w:pPr>
      <w:r w:rsidDel="00000000" w:rsidR="00000000" w:rsidRPr="00000000">
        <w:rPr>
          <w:rtl w:val="0"/>
        </w:rPr>
        <w:t xml:space="preserve">Копируете всю строку:</w:t>
      </w:r>
    </w:p>
    <w:p w:rsidR="00000000" w:rsidDel="00000000" w:rsidP="00000000" w:rsidRDefault="00000000" w:rsidRPr="00000000" w14:paraId="0000004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6122850" cy="1397000"/>
            <wp:effectExtent b="0" l="0" r="0" t="0"/>
            <wp:docPr id="47" name="image43.png"/>
            <a:graphic>
              <a:graphicData uri="http://schemas.openxmlformats.org/drawingml/2006/picture">
                <pic:pic>
                  <pic:nvPicPr>
                    <pic:cNvPr id="0" name="image43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2850" cy="1397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/>
      </w:pPr>
      <w:r w:rsidDel="00000000" w:rsidR="00000000" w:rsidRPr="00000000">
        <w:rPr>
          <w:rtl w:val="0"/>
        </w:rPr>
        <w:t xml:space="preserve">На сайте жмём на Settings:</w:t>
      </w:r>
    </w:p>
    <w:p w:rsidR="00000000" w:rsidDel="00000000" w:rsidP="00000000" w:rsidRDefault="00000000" w:rsidRPr="00000000" w14:paraId="0000004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6122850" cy="1104900"/>
            <wp:effectExtent b="0" l="0" r="0" t="0"/>
            <wp:docPr id="21" name="image17.png"/>
            <a:graphic>
              <a:graphicData uri="http://schemas.openxmlformats.org/drawingml/2006/picture">
                <pic:pic>
                  <pic:nvPicPr>
                    <pic:cNvPr id="0" name="image17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2850" cy="1104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6122850" cy="2717800"/>
            <wp:effectExtent b="0" l="0" r="0" t="0"/>
            <wp:docPr id="9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2850" cy="2717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/>
      </w:pPr>
      <w:r w:rsidDel="00000000" w:rsidR="00000000" w:rsidRPr="00000000">
        <w:rPr>
          <w:rtl w:val="0"/>
        </w:rPr>
        <w:t xml:space="preserve">Deploy keys.</w:t>
      </w:r>
    </w:p>
    <w:p w:rsidR="00000000" w:rsidDel="00000000" w:rsidP="00000000" w:rsidRDefault="00000000" w:rsidRPr="00000000" w14:paraId="0000005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6122850" cy="2590800"/>
            <wp:effectExtent b="0" l="0" r="0" t="0"/>
            <wp:docPr id="25" name="image36.png"/>
            <a:graphic>
              <a:graphicData uri="http://schemas.openxmlformats.org/drawingml/2006/picture">
                <pic:pic>
                  <pic:nvPicPr>
                    <pic:cNvPr id="0" name="image36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2850" cy="2590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/>
      </w:pPr>
      <w:r w:rsidDel="00000000" w:rsidR="00000000" w:rsidRPr="00000000">
        <w:rPr>
          <w:rtl w:val="0"/>
        </w:rPr>
        <w:t xml:space="preserve">Жмём Add deploy keys.</w:t>
      </w:r>
    </w:p>
    <w:p w:rsidR="00000000" w:rsidDel="00000000" w:rsidP="00000000" w:rsidRDefault="00000000" w:rsidRPr="00000000" w14:paraId="0000005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6408450" cy="3351937"/>
            <wp:effectExtent b="0" l="0" r="0" t="0"/>
            <wp:docPr id="58" name="image65.png"/>
            <a:graphic>
              <a:graphicData uri="http://schemas.openxmlformats.org/drawingml/2006/picture">
                <pic:pic>
                  <pic:nvPicPr>
                    <pic:cNvPr id="0" name="image65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408450" cy="335193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/>
      </w:pPr>
      <w:r w:rsidDel="00000000" w:rsidR="00000000" w:rsidRPr="00000000">
        <w:rPr>
          <w:rtl w:val="0"/>
        </w:rPr>
        <w:t xml:space="preserve">Даем название ключу, копируем ключ (изменить будет нельзя, только удалить и загрузить заново).</w:t>
      </w:r>
    </w:p>
    <w:p w:rsidR="00000000" w:rsidDel="00000000" w:rsidP="00000000" w:rsidRDefault="00000000" w:rsidRPr="00000000" w14:paraId="0000005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/>
      </w:pPr>
      <w:r w:rsidDel="00000000" w:rsidR="00000000" w:rsidRPr="00000000">
        <w:rPr>
          <w:rtl w:val="0"/>
        </w:rPr>
        <w:t xml:space="preserve">Если требуется Write access, поставьте галочку.</w:t>
      </w:r>
    </w:p>
    <w:p w:rsidR="00000000" w:rsidDel="00000000" w:rsidP="00000000" w:rsidRDefault="00000000" w:rsidRPr="00000000" w14:paraId="0000005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5333138" cy="2474795"/>
            <wp:effectExtent b="0" l="0" r="0" t="0"/>
            <wp:docPr id="12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33138" cy="247479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/>
      </w:pPr>
      <w:r w:rsidDel="00000000" w:rsidR="00000000" w:rsidRPr="00000000">
        <w:rPr>
          <w:rtl w:val="0"/>
        </w:rPr>
        <w:t xml:space="preserve">Теперь можно клонировать.</w:t>
      </w:r>
    </w:p>
    <w:p w:rsidR="00000000" w:rsidDel="00000000" w:rsidP="00000000" w:rsidRDefault="00000000" w:rsidRPr="00000000" w14:paraId="0000005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/>
      </w:pPr>
      <w:r w:rsidDel="00000000" w:rsidR="00000000" w:rsidRPr="00000000">
        <w:rPr>
          <w:rtl w:val="0"/>
        </w:rPr>
        <w:t xml:space="preserve">Но не получится: сначала нужно изменить рекурсивно владельца и группу у директории /var/www на www-dat</w:t>
      </w:r>
      <w:r w:rsidDel="00000000" w:rsidR="00000000" w:rsidRPr="00000000">
        <w:rPr>
          <w:rtl w:val="0"/>
        </w:rPr>
        <w:t xml:space="preserve">a.</w:t>
      </w:r>
      <w:r w:rsidDel="00000000" w:rsidR="00000000" w:rsidRPr="00000000">
        <w:rPr>
          <w:rtl w:val="0"/>
        </w:rPr>
      </w:r>
    </w:p>
    <w:tbl>
      <w:tblPr>
        <w:tblStyle w:val="Table7"/>
        <w:tblW w:w="964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ourier New" w:cs="Courier New" w:eastAsia="Courier New" w:hAnsi="Courier New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rtl w:val="0"/>
              </w:rPr>
              <w:t xml:space="preserve">sudo chown www-data:www-data -R /var/www</w:t>
            </w:r>
          </w:p>
        </w:tc>
      </w:tr>
    </w:tbl>
    <w:p w:rsidR="00000000" w:rsidDel="00000000" w:rsidP="00000000" w:rsidRDefault="00000000" w:rsidRPr="00000000" w14:paraId="0000005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/>
      </w:pPr>
      <w:r w:rsidDel="00000000" w:rsidR="00000000" w:rsidRPr="00000000">
        <w:rPr>
          <w:rtl w:val="0"/>
        </w:rPr>
        <w:br w:type="textWrapping"/>
        <w:t xml:space="preserve">После добавить пользователя developer в группу www-data.</w:t>
      </w:r>
    </w:p>
    <w:tbl>
      <w:tblPr>
        <w:tblStyle w:val="Table8"/>
        <w:tblW w:w="964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A">
            <w:pPr>
              <w:widowControl w:val="0"/>
              <w:spacing w:after="0" w:before="0" w:line="240" w:lineRule="auto"/>
              <w:jc w:val="both"/>
              <w:rPr>
                <w:rFonts w:ascii="Courier New" w:cs="Courier New" w:eastAsia="Courier New" w:hAnsi="Courier New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rtl w:val="0"/>
              </w:rPr>
              <w:t xml:space="preserve">sudo usermod -a -G www-data developer</w:t>
            </w:r>
          </w:p>
        </w:tc>
      </w:tr>
    </w:tbl>
    <w:p w:rsidR="00000000" w:rsidDel="00000000" w:rsidP="00000000" w:rsidRDefault="00000000" w:rsidRPr="00000000" w14:paraId="0000005B">
      <w:pPr>
        <w:jc w:val="both"/>
        <w:rPr/>
      </w:pPr>
      <w:r w:rsidDel="00000000" w:rsidR="00000000" w:rsidRPr="00000000">
        <w:rPr>
          <w:rtl w:val="0"/>
        </w:rPr>
        <w:br w:type="textWrapping"/>
        <w:t xml:space="preserve">C помощью команды id проверим, все ли верно.</w:t>
      </w:r>
    </w:p>
    <w:tbl>
      <w:tblPr>
        <w:tblStyle w:val="Table9"/>
        <w:tblW w:w="964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C">
            <w:pPr>
              <w:widowControl w:val="0"/>
              <w:spacing w:after="0" w:before="0" w:line="240" w:lineRule="auto"/>
              <w:jc w:val="both"/>
              <w:rPr>
                <w:rFonts w:ascii="Courier New" w:cs="Courier New" w:eastAsia="Courier New" w:hAnsi="Courier New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rtl w:val="0"/>
              </w:rPr>
              <w:t xml:space="preserve">id</w:t>
            </w:r>
          </w:p>
        </w:tc>
      </w:tr>
    </w:tbl>
    <w:p w:rsidR="00000000" w:rsidDel="00000000" w:rsidP="00000000" w:rsidRDefault="00000000" w:rsidRPr="00000000" w14:paraId="0000005D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6122850" cy="4241800"/>
            <wp:effectExtent b="0" l="0" r="0" t="0"/>
            <wp:docPr id="18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2850" cy="4241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/>
      </w:pPr>
      <w:r w:rsidDel="00000000" w:rsidR="00000000" w:rsidRPr="00000000">
        <w:rPr>
          <w:rtl w:val="0"/>
        </w:rPr>
        <w:t xml:space="preserve">Но если мы попытаемся создать директорию test, ничего у нас не получится. Дело в том, что /var/www создана рутом, а у рута umask 022, а не 002, поэтому доступа на запись для группы нет.</w:t>
      </w:r>
    </w:p>
    <w:p w:rsidR="00000000" w:rsidDel="00000000" w:rsidP="00000000" w:rsidRDefault="00000000" w:rsidRPr="00000000" w14:paraId="0000006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/>
      </w:pPr>
      <w:r w:rsidDel="00000000" w:rsidR="00000000" w:rsidRPr="00000000">
        <w:rPr>
          <w:rtl w:val="0"/>
        </w:rPr>
        <w:t xml:space="preserve">Исправляем:</w:t>
      </w:r>
    </w:p>
    <w:tbl>
      <w:tblPr>
        <w:tblStyle w:val="Table10"/>
        <w:tblW w:w="964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1">
            <w:pPr>
              <w:widowControl w:val="0"/>
              <w:spacing w:after="0" w:before="0" w:line="240" w:lineRule="auto"/>
              <w:jc w:val="both"/>
              <w:rPr>
                <w:rFonts w:ascii="Courier New" w:cs="Courier New" w:eastAsia="Courier New" w:hAnsi="Courier New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rtl w:val="0"/>
              </w:rPr>
              <w:t xml:space="preserve">chmod g+x -R /var/www</w:t>
            </w:r>
          </w:p>
        </w:tc>
      </w:tr>
    </w:tbl>
    <w:p w:rsidR="00000000" w:rsidDel="00000000" w:rsidP="00000000" w:rsidRDefault="00000000" w:rsidRPr="00000000" w14:paraId="00000062">
      <w:pPr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6122850" cy="4241800"/>
            <wp:effectExtent b="0" l="0" r="0" t="0"/>
            <wp:docPr id="63" name="image60.png"/>
            <a:graphic>
              <a:graphicData uri="http://schemas.openxmlformats.org/drawingml/2006/picture">
                <pic:pic>
                  <pic:nvPicPr>
                    <pic:cNvPr id="0" name="image60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2850" cy="4241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jc w:val="both"/>
        <w:rPr/>
      </w:pPr>
      <w:r w:rsidDel="00000000" w:rsidR="00000000" w:rsidRPr="00000000">
        <w:rPr>
          <w:rtl w:val="0"/>
        </w:rPr>
        <w:t xml:space="preserve">После этого все работает.</w:t>
      </w:r>
    </w:p>
    <w:p w:rsidR="00000000" w:rsidDel="00000000" w:rsidP="00000000" w:rsidRDefault="00000000" w:rsidRPr="00000000" w14:paraId="00000064">
      <w:pPr>
        <w:jc w:val="both"/>
        <w:rPr/>
      </w:pPr>
      <w:r w:rsidDel="00000000" w:rsidR="00000000" w:rsidRPr="00000000">
        <w:rPr>
          <w:rtl w:val="0"/>
        </w:rPr>
        <w:t xml:space="preserve">Если Git-клиент не установлен, его следует установить:</w:t>
      </w:r>
      <w:r w:rsidDel="00000000" w:rsidR="00000000" w:rsidRPr="00000000">
        <w:rPr>
          <w:rtl w:val="0"/>
        </w:rPr>
      </w:r>
    </w:p>
    <w:tbl>
      <w:tblPr>
        <w:tblStyle w:val="Table11"/>
        <w:tblW w:w="964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ourier New" w:cs="Courier New" w:eastAsia="Courier New" w:hAnsi="Courier New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rtl w:val="0"/>
              </w:rPr>
              <w:t xml:space="preserve">sudo apt update</w:t>
            </w:r>
          </w:p>
          <w:p w:rsidR="00000000" w:rsidDel="00000000" w:rsidP="00000000" w:rsidRDefault="00000000" w:rsidRPr="00000000" w14:paraId="0000006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ourier New" w:cs="Courier New" w:eastAsia="Courier New" w:hAnsi="Courier New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rtl w:val="0"/>
              </w:rPr>
              <w:t xml:space="preserve">sudo apt install git</w:t>
            </w:r>
          </w:p>
        </w:tc>
      </w:tr>
    </w:tbl>
    <w:p w:rsidR="00000000" w:rsidDel="00000000" w:rsidP="00000000" w:rsidRDefault="00000000" w:rsidRPr="00000000" w14:paraId="0000006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/>
      </w:pPr>
      <w:r w:rsidDel="00000000" w:rsidR="00000000" w:rsidRPr="00000000">
        <w:rPr>
          <w:rtl w:val="0"/>
        </w:rPr>
        <w:br w:type="textWrapping"/>
        <w:t xml:space="preserve">После можно выполнить:</w:t>
      </w:r>
    </w:p>
    <w:tbl>
      <w:tblPr>
        <w:tblStyle w:val="Table12"/>
        <w:tblW w:w="964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8">
            <w:pPr>
              <w:widowControl w:val="0"/>
              <w:spacing w:after="0" w:before="0" w:line="240" w:lineRule="auto"/>
              <w:jc w:val="both"/>
              <w:rPr>
                <w:rFonts w:ascii="Courier New" w:cs="Courier New" w:eastAsia="Courier New" w:hAnsi="Courier New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rtl w:val="0"/>
              </w:rPr>
              <w:t xml:space="preserve">git</w:t>
            </w:r>
          </w:p>
        </w:tc>
      </w:tr>
    </w:tbl>
    <w:p w:rsidR="00000000" w:rsidDel="00000000" w:rsidP="00000000" w:rsidRDefault="00000000" w:rsidRPr="00000000" w14:paraId="00000069">
      <w:pPr>
        <w:jc w:val="both"/>
        <w:rPr/>
      </w:pPr>
      <w:r w:rsidDel="00000000" w:rsidR="00000000" w:rsidRPr="00000000">
        <w:rPr>
          <w:rtl w:val="0"/>
        </w:rPr>
        <w:br w:type="textWrapping"/>
        <w:t xml:space="preserve">Так мы узнаем список опций. Можно использовать даже команду</w:t>
      </w:r>
    </w:p>
    <w:tbl>
      <w:tblPr>
        <w:tblStyle w:val="Table13"/>
        <w:tblW w:w="964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A">
            <w:pPr>
              <w:widowControl w:val="0"/>
              <w:spacing w:after="0" w:before="0" w:line="240" w:lineRule="auto"/>
              <w:jc w:val="both"/>
              <w:rPr>
                <w:rFonts w:ascii="Courier New" w:cs="Courier New" w:eastAsia="Courier New" w:hAnsi="Courier New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rtl w:val="0"/>
              </w:rPr>
              <w:t xml:space="preserve">man git</w:t>
            </w:r>
          </w:p>
        </w:tc>
      </w:tr>
    </w:tbl>
    <w:p w:rsidR="00000000" w:rsidDel="00000000" w:rsidP="00000000" w:rsidRDefault="00000000" w:rsidRPr="00000000" w14:paraId="0000006B">
      <w:pPr>
        <w:jc w:val="both"/>
        <w:rPr/>
      </w:pPr>
      <w:r w:rsidDel="00000000" w:rsidR="00000000" w:rsidRPr="00000000">
        <w:rPr>
          <w:rtl w:val="0"/>
        </w:rPr>
        <w:br w:type="textWrapping"/>
        <w:t xml:space="preserve">Клонируем репозиторий, так как это предложил Git-хостинг.</w:t>
      </w:r>
    </w:p>
    <w:p w:rsidR="00000000" w:rsidDel="00000000" w:rsidP="00000000" w:rsidRDefault="00000000" w:rsidRPr="00000000" w14:paraId="0000006C">
      <w:pPr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6122850" cy="3314700"/>
            <wp:effectExtent b="0" l="0" r="0" t="0"/>
            <wp:docPr id="32" name="image26.png"/>
            <a:graphic>
              <a:graphicData uri="http://schemas.openxmlformats.org/drawingml/2006/picture">
                <pic:pic>
                  <pic:nvPicPr>
                    <pic:cNvPr id="0" name="image26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2850" cy="3314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jc w:val="both"/>
        <w:rPr/>
      </w:pPr>
      <w:r w:rsidDel="00000000" w:rsidR="00000000" w:rsidRPr="00000000">
        <w:rPr>
          <w:rtl w:val="0"/>
        </w:rPr>
        <w:t xml:space="preserve">Обратите внимание, что репозиторий создан от имени developer и группа его же. А группа должна быть www-data.</w:t>
      </w:r>
    </w:p>
    <w:p w:rsidR="00000000" w:rsidDel="00000000" w:rsidP="00000000" w:rsidRDefault="00000000" w:rsidRPr="00000000" w14:paraId="0000006E">
      <w:pPr>
        <w:jc w:val="both"/>
        <w:rPr/>
      </w:pPr>
      <w:r w:rsidDel="00000000" w:rsidR="00000000" w:rsidRPr="00000000">
        <w:rPr>
          <w:rtl w:val="0"/>
        </w:rPr>
        <w:t xml:space="preserve">Снесем репозиторий. Делается это просто:</w:t>
      </w:r>
    </w:p>
    <w:tbl>
      <w:tblPr>
        <w:tblStyle w:val="Table14"/>
        <w:tblW w:w="964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ourier New" w:cs="Courier New" w:eastAsia="Courier New" w:hAnsi="Courier New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rtl w:val="0"/>
              </w:rPr>
              <w:t xml:space="preserve">rm -rf /var/www/demonhub :))))</w:t>
            </w:r>
          </w:p>
        </w:tc>
      </w:tr>
    </w:tbl>
    <w:p w:rsidR="00000000" w:rsidDel="00000000" w:rsidP="00000000" w:rsidRDefault="00000000" w:rsidRPr="00000000" w14:paraId="00000070">
      <w:pPr>
        <w:jc w:val="both"/>
        <w:rPr/>
      </w:pPr>
      <w:r w:rsidDel="00000000" w:rsidR="00000000" w:rsidRPr="00000000">
        <w:rPr>
          <w:rtl w:val="0"/>
        </w:rPr>
        <w:br w:type="textWrapping"/>
        <w:t xml:space="preserve">После надо сделать так, чтобы все создаваемые файлы и папки в директории наследовали группу www-data.</w:t>
      </w:r>
    </w:p>
    <w:p w:rsidR="00000000" w:rsidDel="00000000" w:rsidP="00000000" w:rsidRDefault="00000000" w:rsidRPr="00000000" w14:paraId="00000071">
      <w:pPr>
        <w:jc w:val="both"/>
        <w:rPr/>
      </w:pPr>
      <w:r w:rsidDel="00000000" w:rsidR="00000000" w:rsidRPr="00000000">
        <w:rPr>
          <w:rtl w:val="0"/>
        </w:rPr>
        <w:t xml:space="preserve">Делается это с помощью SGID, для этого мы используем:</w:t>
      </w:r>
    </w:p>
    <w:tbl>
      <w:tblPr>
        <w:tblStyle w:val="Table15"/>
        <w:tblW w:w="964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2">
            <w:pPr>
              <w:widowControl w:val="0"/>
              <w:spacing w:after="0" w:before="0" w:line="240" w:lineRule="auto"/>
              <w:jc w:val="both"/>
              <w:rPr>
                <w:rFonts w:ascii="Courier New" w:cs="Courier New" w:eastAsia="Courier New" w:hAnsi="Courier New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rtl w:val="0"/>
              </w:rPr>
              <w:t xml:space="preserve">sudo chmod g+s -R /var/www</w:t>
            </w:r>
          </w:p>
        </w:tc>
      </w:tr>
    </w:tbl>
    <w:p w:rsidR="00000000" w:rsidDel="00000000" w:rsidP="00000000" w:rsidRDefault="00000000" w:rsidRPr="00000000" w14:paraId="00000073">
      <w:pPr>
        <w:jc w:val="both"/>
        <w:rPr/>
      </w:pPr>
      <w:r w:rsidDel="00000000" w:rsidR="00000000" w:rsidRPr="00000000">
        <w:rPr>
          <w:rtl w:val="0"/>
        </w:rPr>
        <w:br w:type="textWrapping"/>
        <w:t xml:space="preserve">Теперь можно смело клонировать:</w:t>
      </w:r>
    </w:p>
    <w:p w:rsidR="00000000" w:rsidDel="00000000" w:rsidP="00000000" w:rsidRDefault="00000000" w:rsidRPr="00000000" w14:paraId="00000074">
      <w:pPr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6122850" cy="4241800"/>
            <wp:effectExtent b="0" l="0" r="0" t="0"/>
            <wp:docPr id="49" name="image40.png"/>
            <a:graphic>
              <a:graphicData uri="http://schemas.openxmlformats.org/drawingml/2006/picture">
                <pic:pic>
                  <pic:nvPicPr>
                    <pic:cNvPr id="0" name="image40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2850" cy="4241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jc w:val="both"/>
        <w:rPr/>
      </w:pPr>
      <w:r w:rsidDel="00000000" w:rsidR="00000000" w:rsidRPr="00000000">
        <w:rPr>
          <w:rtl w:val="0"/>
        </w:rPr>
        <w:t xml:space="preserve">Теперь на месте и группа директории www-data.</w:t>
      </w:r>
    </w:p>
    <w:p w:rsidR="00000000" w:rsidDel="00000000" w:rsidP="00000000" w:rsidRDefault="00000000" w:rsidRPr="00000000" w14:paraId="00000076">
      <w:pPr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6122850" cy="4241800"/>
            <wp:effectExtent b="0" l="0" r="0" t="0"/>
            <wp:docPr id="53" name="image47.png"/>
            <a:graphic>
              <a:graphicData uri="http://schemas.openxmlformats.org/drawingml/2006/picture">
                <pic:pic>
                  <pic:nvPicPr>
                    <pic:cNvPr id="0" name="image47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2850" cy="4241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pStyle w:val="Heading2"/>
        <w:jc w:val="both"/>
        <w:rPr/>
      </w:pPr>
      <w:bookmarkStart w:colFirst="0" w:colLast="0" w:name="_ie7fp49zybde" w:id="8"/>
      <w:bookmarkEnd w:id="8"/>
      <w:r w:rsidDel="00000000" w:rsidR="00000000" w:rsidRPr="00000000">
        <w:rPr>
          <w:rtl w:val="0"/>
        </w:rPr>
        <w:t xml:space="preserve">Работаем в репозитории</w:t>
      </w:r>
    </w:p>
    <w:p w:rsidR="00000000" w:rsidDel="00000000" w:rsidP="00000000" w:rsidRDefault="00000000" w:rsidRPr="00000000" w14:paraId="00000078">
      <w:pPr>
        <w:jc w:val="both"/>
        <w:rPr/>
      </w:pPr>
      <w:r w:rsidDel="00000000" w:rsidR="00000000" w:rsidRPr="00000000">
        <w:rPr>
          <w:rtl w:val="0"/>
        </w:rPr>
        <w:t xml:space="preserve">Создаем директорию. </w:t>
      </w:r>
    </w:p>
    <w:tbl>
      <w:tblPr>
        <w:tblStyle w:val="Table16"/>
        <w:tblW w:w="964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9">
            <w:pPr>
              <w:widowControl w:val="0"/>
              <w:spacing w:after="0" w:before="0" w:line="240" w:lineRule="auto"/>
              <w:jc w:val="both"/>
              <w:rPr>
                <w:rFonts w:ascii="Courier New" w:cs="Courier New" w:eastAsia="Courier New" w:hAnsi="Courier New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rtl w:val="0"/>
              </w:rPr>
              <w:t xml:space="preserve">mkdir /var/www/demonhub/public</w:t>
            </w:r>
          </w:p>
        </w:tc>
      </w:tr>
    </w:tbl>
    <w:p w:rsidR="00000000" w:rsidDel="00000000" w:rsidP="00000000" w:rsidRDefault="00000000" w:rsidRPr="00000000" w14:paraId="0000007A">
      <w:pPr>
        <w:jc w:val="both"/>
        <w:rPr/>
      </w:pPr>
      <w:r w:rsidDel="00000000" w:rsidR="00000000" w:rsidRPr="00000000">
        <w:rPr>
          <w:rtl w:val="0"/>
        </w:rPr>
        <w:br w:type="textWrapping"/>
        <w:t xml:space="preserve">Помните, что Nginx должен смотреть не в /var/www/demonhub, а в /var/www/demonhub/public, обязательно поправьте конфиг.</w:t>
      </w:r>
    </w:p>
    <w:p w:rsidR="00000000" w:rsidDel="00000000" w:rsidP="00000000" w:rsidRDefault="00000000" w:rsidRPr="00000000" w14:paraId="0000007B">
      <w:pPr>
        <w:jc w:val="both"/>
        <w:rPr/>
      </w:pPr>
      <w:r w:rsidDel="00000000" w:rsidR="00000000" w:rsidRPr="00000000">
        <w:rPr>
          <w:rtl w:val="0"/>
        </w:rPr>
        <w:t xml:space="preserve">Закоммитим и запушим.</w:t>
      </w:r>
    </w:p>
    <w:p w:rsidR="00000000" w:rsidDel="00000000" w:rsidP="00000000" w:rsidRDefault="00000000" w:rsidRPr="00000000" w14:paraId="0000007C">
      <w:pPr>
        <w:jc w:val="both"/>
        <w:rPr/>
      </w:pPr>
      <w:r w:rsidDel="00000000" w:rsidR="00000000" w:rsidRPr="00000000">
        <w:rPr>
          <w:rtl w:val="0"/>
        </w:rPr>
        <w:t xml:space="preserve">Но в репозитории она не появится, нужно, чтобы мы добавили файлы.</w:t>
      </w:r>
    </w:p>
    <w:p w:rsidR="00000000" w:rsidDel="00000000" w:rsidP="00000000" w:rsidRDefault="00000000" w:rsidRPr="00000000" w14:paraId="0000007D">
      <w:pPr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6122850" cy="4241800"/>
            <wp:effectExtent b="0" l="0" r="0" t="0"/>
            <wp:docPr id="10" name="image18.png"/>
            <a:graphic>
              <a:graphicData uri="http://schemas.openxmlformats.org/drawingml/2006/picture">
                <pic:pic>
                  <pic:nvPicPr>
                    <pic:cNvPr id="0" name="image18.pn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2850" cy="4241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jc w:val="both"/>
        <w:rPr/>
      </w:pPr>
      <w:r w:rsidDel="00000000" w:rsidR="00000000" w:rsidRPr="00000000">
        <w:rPr>
          <w:rtl w:val="0"/>
        </w:rPr>
        <w:t xml:space="preserve">Следуем подсказкам git-клиента. Создадим простой файл, добавим его и закоммитим.</w:t>
      </w:r>
    </w:p>
    <w:tbl>
      <w:tblPr>
        <w:tblStyle w:val="Table17"/>
        <w:tblW w:w="964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ourier New" w:cs="Courier New" w:eastAsia="Courier New" w:hAnsi="Courier New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rtl w:val="0"/>
              </w:rPr>
              <w:t xml:space="preserve">echo test&gt;test.txt</w:t>
            </w:r>
          </w:p>
          <w:p w:rsidR="00000000" w:rsidDel="00000000" w:rsidP="00000000" w:rsidRDefault="00000000" w:rsidRPr="00000000" w14:paraId="0000008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ourier New" w:cs="Courier New" w:eastAsia="Courier New" w:hAnsi="Courier New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rtl w:val="0"/>
              </w:rPr>
              <w:t xml:space="preserve">git add -A</w:t>
            </w:r>
          </w:p>
          <w:p w:rsidR="00000000" w:rsidDel="00000000" w:rsidP="00000000" w:rsidRDefault="00000000" w:rsidRPr="00000000" w14:paraId="0000008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ourier New" w:cs="Courier New" w:eastAsia="Courier New" w:hAnsi="Courier New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rtl w:val="0"/>
              </w:rPr>
              <w:t xml:space="preserve">git commit -m”new file test.txt”</w:t>
            </w:r>
          </w:p>
        </w:tc>
      </w:tr>
    </w:tbl>
    <w:p w:rsidR="00000000" w:rsidDel="00000000" w:rsidP="00000000" w:rsidRDefault="00000000" w:rsidRPr="00000000" w14:paraId="00000082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6122850" cy="4241800"/>
            <wp:effectExtent b="0" l="0" r="0" t="0"/>
            <wp:docPr id="22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2850" cy="4241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jc w:val="both"/>
        <w:rPr/>
      </w:pPr>
      <w:r w:rsidDel="00000000" w:rsidR="00000000" w:rsidRPr="00000000">
        <w:rPr>
          <w:rtl w:val="0"/>
        </w:rPr>
        <w:t xml:space="preserve">Мы можем еще раз клонировать репозиторий в другую папку. Увидим, что все, что мы сделали, теперь там тоже есть. Это может быть репозиторий у другого пользователя или на другой машине.</w:t>
      </w:r>
    </w:p>
    <w:p w:rsidR="00000000" w:rsidDel="00000000" w:rsidP="00000000" w:rsidRDefault="00000000" w:rsidRPr="00000000" w14:paraId="00000085">
      <w:pPr>
        <w:jc w:val="both"/>
        <w:rPr/>
      </w:pPr>
      <w:r w:rsidDel="00000000" w:rsidR="00000000" w:rsidRPr="00000000">
        <w:rPr>
          <w:rtl w:val="0"/>
        </w:rPr>
        <w:t xml:space="preserve">Вернемся в репозиторий:</w:t>
      </w:r>
    </w:p>
    <w:tbl>
      <w:tblPr>
        <w:tblStyle w:val="Table18"/>
        <w:tblW w:w="964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ourier New" w:cs="Courier New" w:eastAsia="Courier New" w:hAnsi="Courier New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rtl w:val="0"/>
              </w:rPr>
              <w:t xml:space="preserve">cd /var/www/demontest</w:t>
            </w:r>
          </w:p>
        </w:tc>
      </w:tr>
    </w:tbl>
    <w:p w:rsidR="00000000" w:rsidDel="00000000" w:rsidP="00000000" w:rsidRDefault="00000000" w:rsidRPr="00000000" w14:paraId="00000087">
      <w:pPr>
        <w:jc w:val="both"/>
        <w:rPr/>
      </w:pPr>
      <w:r w:rsidDel="00000000" w:rsidR="00000000" w:rsidRPr="00000000">
        <w:rPr>
          <w:rtl w:val="0"/>
        </w:rPr>
        <w:br w:type="textWrapping"/>
        <w:t xml:space="preserve">Создадим ветку feature (ветка, в которой мы пока находимся — master).</w:t>
      </w:r>
    </w:p>
    <w:tbl>
      <w:tblPr>
        <w:tblStyle w:val="Table19"/>
        <w:tblW w:w="964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8">
            <w:pPr>
              <w:widowControl w:val="0"/>
              <w:spacing w:after="0" w:before="0" w:line="240" w:lineRule="auto"/>
              <w:jc w:val="both"/>
              <w:rPr>
                <w:rFonts w:ascii="Courier New" w:cs="Courier New" w:eastAsia="Courier New" w:hAnsi="Courier New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rtl w:val="0"/>
              </w:rPr>
              <w:t xml:space="preserve">git branch feature</w:t>
            </w:r>
          </w:p>
        </w:tc>
      </w:tr>
    </w:tbl>
    <w:p w:rsidR="00000000" w:rsidDel="00000000" w:rsidP="00000000" w:rsidRDefault="00000000" w:rsidRPr="00000000" w14:paraId="00000089">
      <w:pPr>
        <w:jc w:val="both"/>
        <w:rPr/>
      </w:pPr>
      <w:r w:rsidDel="00000000" w:rsidR="00000000" w:rsidRPr="00000000">
        <w:rPr>
          <w:rtl w:val="0"/>
        </w:rPr>
        <w:br w:type="textWrapping"/>
        <w:t xml:space="preserve">Переключимся в нее:</w:t>
      </w:r>
      <w:r w:rsidDel="00000000" w:rsidR="00000000" w:rsidRPr="00000000">
        <w:rPr>
          <w:rtl w:val="0"/>
        </w:rPr>
      </w:r>
    </w:p>
    <w:tbl>
      <w:tblPr>
        <w:tblStyle w:val="Table20"/>
        <w:tblW w:w="964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A">
            <w:pPr>
              <w:widowControl w:val="0"/>
              <w:spacing w:after="0" w:before="0" w:line="240" w:lineRule="auto"/>
              <w:jc w:val="both"/>
              <w:rPr>
                <w:rFonts w:ascii="Courier New" w:cs="Courier New" w:eastAsia="Courier New" w:hAnsi="Courier New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rtl w:val="0"/>
              </w:rPr>
              <w:t xml:space="preserve">git checkout feature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B">
      <w:pPr>
        <w:jc w:val="both"/>
        <w:rPr/>
      </w:pPr>
      <w:r w:rsidDel="00000000" w:rsidR="00000000" w:rsidRPr="00000000">
        <w:rPr>
          <w:rtl w:val="0"/>
        </w:rPr>
        <w:br w:type="textWrapping"/>
        <w:t xml:space="preserve">Оба вышеперечисленных действия (создать ветку и переключиться в нее) можно сделать сразу одной командой:</w:t>
      </w:r>
      <w:r w:rsidDel="00000000" w:rsidR="00000000" w:rsidRPr="00000000">
        <w:rPr>
          <w:rtl w:val="0"/>
        </w:rPr>
      </w:r>
    </w:p>
    <w:tbl>
      <w:tblPr>
        <w:tblStyle w:val="Table21"/>
        <w:tblW w:w="964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C">
            <w:pPr>
              <w:widowControl w:val="0"/>
              <w:spacing w:after="0" w:before="0" w:line="240" w:lineRule="auto"/>
              <w:jc w:val="both"/>
              <w:rPr>
                <w:rFonts w:ascii="Courier New" w:cs="Courier New" w:eastAsia="Courier New" w:hAnsi="Courier New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333333"/>
                <w:rtl w:val="0"/>
              </w:rPr>
              <w:t xml:space="preserve">git checkout -b feature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D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6122850" cy="4241800"/>
            <wp:effectExtent b="0" l="0" r="0" t="0"/>
            <wp:docPr id="48" name="image48.png"/>
            <a:graphic>
              <a:graphicData uri="http://schemas.openxmlformats.org/drawingml/2006/picture">
                <pic:pic>
                  <pic:nvPicPr>
                    <pic:cNvPr id="0" name="image48.png"/>
                    <pic:cNvPicPr preferRelativeResize="0"/>
                  </pic:nvPicPr>
                  <pic:blipFill>
                    <a:blip r:embed="rId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2850" cy="4241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Создадим файл. Но не закоммитим, а переключимся в master, а потом в branch, попутно посмотрев оглавление. Файл и там, и там.</w:t>
      </w:r>
    </w:p>
    <w:p w:rsidR="00000000" w:rsidDel="00000000" w:rsidP="00000000" w:rsidRDefault="00000000" w:rsidRPr="00000000" w14:paraId="0000008F">
      <w:pPr>
        <w:jc w:val="both"/>
        <w:rPr/>
      </w:pPr>
      <w:r w:rsidDel="00000000" w:rsidR="00000000" w:rsidRPr="00000000">
        <w:rPr>
          <w:rtl w:val="0"/>
        </w:rPr>
        <w:t xml:space="preserve">Как так? Он не в репозитории. Он лежит в папке.</w:t>
      </w:r>
    </w:p>
    <w:p w:rsidR="00000000" w:rsidDel="00000000" w:rsidP="00000000" w:rsidRDefault="00000000" w:rsidRPr="00000000" w14:paraId="00000090">
      <w:pPr>
        <w:jc w:val="both"/>
        <w:rPr/>
      </w:pPr>
      <w:r w:rsidDel="00000000" w:rsidR="00000000" w:rsidRPr="00000000">
        <w:rPr>
          <w:rtl w:val="0"/>
        </w:rPr>
        <w:t xml:space="preserve">Чтобы файл был в репозитории, его надо закоммитить. После этого он будет лежать в .git. Изменения хранятся в виде дельты, что экономит время.</w:t>
      </w:r>
    </w:p>
    <w:p w:rsidR="00000000" w:rsidDel="00000000" w:rsidP="00000000" w:rsidRDefault="00000000" w:rsidRPr="00000000" w14:paraId="00000091">
      <w:pPr>
        <w:jc w:val="both"/>
        <w:rPr/>
      </w:pPr>
      <w:r w:rsidDel="00000000" w:rsidR="00000000" w:rsidRPr="00000000">
        <w:rPr>
          <w:rtl w:val="0"/>
        </w:rPr>
        <w:t xml:space="preserve">Теперь, если вы сделаете чекаут в другую ветку, файла уже не будет.</w:t>
      </w:r>
    </w:p>
    <w:p w:rsidR="00000000" w:rsidDel="00000000" w:rsidP="00000000" w:rsidRDefault="00000000" w:rsidRPr="00000000" w14:paraId="00000092">
      <w:pPr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6122850" cy="4241800"/>
            <wp:effectExtent b="0" l="0" r="0" t="0"/>
            <wp:docPr id="8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2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2850" cy="4241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jc w:val="both"/>
        <w:rPr/>
      </w:pPr>
      <w:r w:rsidDel="00000000" w:rsidR="00000000" w:rsidRPr="00000000">
        <w:rPr>
          <w:rtl w:val="0"/>
        </w:rPr>
        <w:t xml:space="preserve">А что, если сделать чекаут в другую ветку и создать такой же файл?</w:t>
      </w:r>
    </w:p>
    <w:p w:rsidR="00000000" w:rsidDel="00000000" w:rsidP="00000000" w:rsidRDefault="00000000" w:rsidRPr="00000000" w14:paraId="00000094">
      <w:pPr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6122850" cy="4241800"/>
            <wp:effectExtent b="0" l="0" r="0" t="0"/>
            <wp:docPr id="37" name="image41.png"/>
            <a:graphic>
              <a:graphicData uri="http://schemas.openxmlformats.org/drawingml/2006/picture">
                <pic:pic>
                  <pic:nvPicPr>
                    <pic:cNvPr id="0" name="image41.png"/>
                    <pic:cNvPicPr preferRelativeResize="0"/>
                  </pic:nvPicPr>
                  <pic:blipFill>
                    <a:blip r:embed="rId2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2850" cy="4241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jc w:val="both"/>
        <w:rPr/>
      </w:pPr>
      <w:r w:rsidDel="00000000" w:rsidR="00000000" w:rsidRPr="00000000">
        <w:rPr>
          <w:rtl w:val="0"/>
        </w:rPr>
        <w:t xml:space="preserve">Как теперь слить изменения?</w:t>
      </w:r>
    </w:p>
    <w:p w:rsidR="00000000" w:rsidDel="00000000" w:rsidP="00000000" w:rsidRDefault="00000000" w:rsidRPr="00000000" w14:paraId="00000096">
      <w:pPr>
        <w:jc w:val="both"/>
        <w:rPr/>
      </w:pPr>
      <w:r w:rsidDel="00000000" w:rsidR="00000000" w:rsidRPr="00000000">
        <w:rPr>
          <w:rtl w:val="0"/>
        </w:rPr>
        <w:t xml:space="preserve">Прежде чем отправить изменения в удаленный репозиторий, мы должны получить изменения с сервера (мы в мастере).</w:t>
      </w:r>
    </w:p>
    <w:tbl>
      <w:tblPr>
        <w:tblStyle w:val="Table22"/>
        <w:tblW w:w="964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ourier New" w:cs="Courier New" w:eastAsia="Courier New" w:hAnsi="Courier New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rtl w:val="0"/>
              </w:rPr>
              <w:t xml:space="preserve">git pull</w:t>
            </w:r>
          </w:p>
        </w:tc>
      </w:tr>
    </w:tbl>
    <w:p w:rsidR="00000000" w:rsidDel="00000000" w:rsidP="00000000" w:rsidRDefault="00000000" w:rsidRPr="00000000" w14:paraId="00000098">
      <w:pPr>
        <w:jc w:val="both"/>
        <w:rPr/>
      </w:pPr>
      <w:r w:rsidDel="00000000" w:rsidR="00000000" w:rsidRPr="00000000">
        <w:rPr>
          <w:rtl w:val="0"/>
        </w:rPr>
        <w:br w:type="textWrapping"/>
        <w:t xml:space="preserve">После этого переключиться в функциональную ветку feature и слить изменения из ветки мастер:</w:t>
      </w:r>
    </w:p>
    <w:tbl>
      <w:tblPr>
        <w:tblStyle w:val="Table23"/>
        <w:tblW w:w="964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9">
            <w:pPr>
              <w:widowControl w:val="0"/>
              <w:spacing w:after="0" w:before="0" w:line="240" w:lineRule="auto"/>
              <w:jc w:val="both"/>
              <w:rPr>
                <w:rFonts w:ascii="Courier New" w:cs="Courier New" w:eastAsia="Courier New" w:hAnsi="Courier New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rtl w:val="0"/>
              </w:rPr>
              <w:t xml:space="preserve">git checkout feature</w:t>
            </w:r>
          </w:p>
          <w:p w:rsidR="00000000" w:rsidDel="00000000" w:rsidP="00000000" w:rsidRDefault="00000000" w:rsidRPr="00000000" w14:paraId="0000009A">
            <w:pPr>
              <w:widowControl w:val="0"/>
              <w:spacing w:after="0" w:before="0" w:line="240" w:lineRule="auto"/>
              <w:jc w:val="both"/>
              <w:rPr>
                <w:rFonts w:ascii="Courier New" w:cs="Courier New" w:eastAsia="Courier New" w:hAnsi="Courier New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rtl w:val="0"/>
              </w:rPr>
              <w:t xml:space="preserve">git merge master</w:t>
            </w:r>
          </w:p>
        </w:tc>
      </w:tr>
    </w:tbl>
    <w:p w:rsidR="00000000" w:rsidDel="00000000" w:rsidP="00000000" w:rsidRDefault="00000000" w:rsidRPr="00000000" w14:paraId="0000009B">
      <w:pPr>
        <w:jc w:val="both"/>
        <w:rPr/>
      </w:pPr>
      <w:r w:rsidDel="00000000" w:rsidR="00000000" w:rsidRPr="00000000">
        <w:rPr>
          <w:rtl w:val="0"/>
        </w:rPr>
        <w:br w:type="textWrapping"/>
        <w:t xml:space="preserve">При слиянии клиент обнаружит конфликт, который не сможет разрешить сам.</w:t>
      </w:r>
    </w:p>
    <w:p w:rsidR="00000000" w:rsidDel="00000000" w:rsidP="00000000" w:rsidRDefault="00000000" w:rsidRPr="00000000" w14:paraId="0000009C">
      <w:pPr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6122850" cy="4241800"/>
            <wp:effectExtent b="0" l="0" r="0" t="0"/>
            <wp:docPr id="40" name="image33.png"/>
            <a:graphic>
              <a:graphicData uri="http://schemas.openxmlformats.org/drawingml/2006/picture">
                <pic:pic>
                  <pic:nvPicPr>
                    <pic:cNvPr id="0" name="image33.png"/>
                    <pic:cNvPicPr preferRelativeResize="0"/>
                  </pic:nvPicPr>
                  <pic:blipFill>
                    <a:blip r:embed="rId2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2850" cy="4241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jc w:val="both"/>
        <w:rPr/>
      </w:pPr>
      <w:r w:rsidDel="00000000" w:rsidR="00000000" w:rsidRPr="00000000">
        <w:rPr>
          <w:rtl w:val="0"/>
        </w:rPr>
        <w:t xml:space="preserve">Это придется сделать вручную. Отредактируем файл, оставив так, как должно быть, и закоммитим изменения.</w:t>
      </w:r>
    </w:p>
    <w:p w:rsidR="00000000" w:rsidDel="00000000" w:rsidP="00000000" w:rsidRDefault="00000000" w:rsidRPr="00000000" w14:paraId="0000009E">
      <w:pPr>
        <w:jc w:val="both"/>
        <w:rPr/>
      </w:pPr>
      <w:r w:rsidDel="00000000" w:rsidR="00000000" w:rsidRPr="00000000">
        <w:rPr>
          <w:rtl w:val="0"/>
        </w:rPr>
        <w:t xml:space="preserve">Теперь нам надо перейти в ветку мастер и слить туда изменения из feature:</w:t>
      </w:r>
    </w:p>
    <w:tbl>
      <w:tblPr>
        <w:tblStyle w:val="Table24"/>
        <w:tblW w:w="964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F">
            <w:pPr>
              <w:widowControl w:val="0"/>
              <w:spacing w:after="0" w:before="0" w:line="240" w:lineRule="auto"/>
              <w:jc w:val="both"/>
              <w:rPr>
                <w:rFonts w:ascii="Courier New" w:cs="Courier New" w:eastAsia="Courier New" w:hAnsi="Courier New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rtl w:val="0"/>
              </w:rPr>
              <w:t xml:space="preserve">git checkout master</w:t>
            </w:r>
          </w:p>
          <w:p w:rsidR="00000000" w:rsidDel="00000000" w:rsidP="00000000" w:rsidRDefault="00000000" w:rsidRPr="00000000" w14:paraId="000000A0">
            <w:pPr>
              <w:widowControl w:val="0"/>
              <w:spacing w:after="0" w:before="0" w:line="240" w:lineRule="auto"/>
              <w:jc w:val="both"/>
              <w:rPr>
                <w:rFonts w:ascii="Courier New" w:cs="Courier New" w:eastAsia="Courier New" w:hAnsi="Courier New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rtl w:val="0"/>
              </w:rPr>
              <w:t xml:space="preserve">git merge feature</w:t>
            </w:r>
          </w:p>
        </w:tc>
      </w:tr>
    </w:tbl>
    <w:p w:rsidR="00000000" w:rsidDel="00000000" w:rsidP="00000000" w:rsidRDefault="00000000" w:rsidRPr="00000000" w14:paraId="000000A1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6122850" cy="3556000"/>
            <wp:effectExtent b="0" l="0" r="0" t="0"/>
            <wp:docPr id="39" name="image50.png"/>
            <a:graphic>
              <a:graphicData uri="http://schemas.openxmlformats.org/drawingml/2006/picture">
                <pic:pic>
                  <pic:nvPicPr>
                    <pic:cNvPr id="0" name="image50.png"/>
                    <pic:cNvPicPr preferRelativeResize="0"/>
                  </pic:nvPicPr>
                  <pic:blipFill>
                    <a:blip r:embed="rId3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2850" cy="3556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jc w:val="both"/>
        <w:rPr/>
      </w:pPr>
      <w:r w:rsidDel="00000000" w:rsidR="00000000" w:rsidRPr="00000000">
        <w:rPr>
          <w:rtl w:val="0"/>
        </w:rPr>
        <w:t xml:space="preserve">После чего можно отправлять изменения.</w:t>
      </w:r>
    </w:p>
    <w:p w:rsidR="00000000" w:rsidDel="00000000" w:rsidP="00000000" w:rsidRDefault="00000000" w:rsidRPr="00000000" w14:paraId="000000A4">
      <w:pPr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6122850" cy="1181100"/>
            <wp:effectExtent b="0" l="0" r="0" t="0"/>
            <wp:docPr id="31" name="image31.png"/>
            <a:graphic>
              <a:graphicData uri="http://schemas.openxmlformats.org/drawingml/2006/picture">
                <pic:pic>
                  <pic:nvPicPr>
                    <pic:cNvPr id="0" name="image31.png"/>
                    <pic:cNvPicPr preferRelativeResize="0"/>
                  </pic:nvPicPr>
                  <pic:blipFill>
                    <a:blip r:embed="rId3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2850" cy="1181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jc w:val="both"/>
        <w:rPr/>
      </w:pPr>
      <w:r w:rsidDel="00000000" w:rsidR="00000000" w:rsidRPr="00000000">
        <w:rPr>
          <w:rtl w:val="0"/>
        </w:rPr>
        <w:t xml:space="preserve">Все файлы на месте:</w:t>
      </w:r>
    </w:p>
    <w:p w:rsidR="00000000" w:rsidDel="00000000" w:rsidP="00000000" w:rsidRDefault="00000000" w:rsidRPr="00000000" w14:paraId="000000A6">
      <w:pPr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6122850" cy="2463800"/>
            <wp:effectExtent b="0" l="0" r="0" t="0"/>
            <wp:docPr id="44" name="image46.png"/>
            <a:graphic>
              <a:graphicData uri="http://schemas.openxmlformats.org/drawingml/2006/picture">
                <pic:pic>
                  <pic:nvPicPr>
                    <pic:cNvPr id="0" name="image46.png"/>
                    <pic:cNvPicPr preferRelativeResize="0"/>
                  </pic:nvPicPr>
                  <pic:blipFill>
                    <a:blip r:embed="rId3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2850" cy="2463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pStyle w:val="Heading3"/>
        <w:jc w:val="both"/>
        <w:rPr/>
      </w:pPr>
      <w:bookmarkStart w:colFirst="0" w:colLast="0" w:name="_23xhy8vq6dnl" w:id="9"/>
      <w:bookmarkEnd w:id="9"/>
      <w:r w:rsidDel="00000000" w:rsidR="00000000" w:rsidRPr="00000000">
        <w:rPr>
          <w:rtl w:val="0"/>
        </w:rPr>
        <w:t xml:space="preserve">То, что не должно попасть в репозиторий</w:t>
      </w:r>
    </w:p>
    <w:p w:rsidR="00000000" w:rsidDel="00000000" w:rsidP="00000000" w:rsidRDefault="00000000" w:rsidRPr="00000000" w14:paraId="000000A9">
      <w:pPr>
        <w:jc w:val="both"/>
        <w:rPr/>
      </w:pPr>
      <w:r w:rsidDel="00000000" w:rsidR="00000000" w:rsidRPr="00000000">
        <w:rPr>
          <w:rtl w:val="0"/>
        </w:rPr>
        <w:t xml:space="preserve">Пароли и локальные настройки не должны попадать в репозиторий. Для таких вещей есть файл .gitignore.</w:t>
      </w:r>
    </w:p>
    <w:p w:rsidR="00000000" w:rsidDel="00000000" w:rsidP="00000000" w:rsidRDefault="00000000" w:rsidRPr="00000000" w14:paraId="000000AA">
      <w:pPr>
        <w:jc w:val="both"/>
        <w:rPr/>
      </w:pPr>
      <w:r w:rsidDel="00000000" w:rsidR="00000000" w:rsidRPr="00000000">
        <w:rPr>
          <w:rtl w:val="0"/>
        </w:rPr>
        <w:t xml:space="preserve">Файл может располагаться в любой директории проекта, но лучше всего использовать его в корне репозитория.</w:t>
      </w:r>
    </w:p>
    <w:p w:rsidR="00000000" w:rsidDel="00000000" w:rsidP="00000000" w:rsidRDefault="00000000" w:rsidRPr="00000000" w14:paraId="000000AB">
      <w:pPr>
        <w:jc w:val="both"/>
        <w:rPr/>
      </w:pPr>
      <w:r w:rsidDel="00000000" w:rsidR="00000000" w:rsidRPr="00000000">
        <w:rPr>
          <w:rtl w:val="0"/>
        </w:rPr>
        <w:t xml:space="preserve">Синтаксис файла:</w:t>
      </w:r>
    </w:p>
    <w:p w:rsidR="00000000" w:rsidDel="00000000" w:rsidP="00000000" w:rsidRDefault="00000000" w:rsidRPr="00000000" w14:paraId="000000AC">
      <w:pPr>
        <w:numPr>
          <w:ilvl w:val="0"/>
          <w:numId w:val="1"/>
        </w:numPr>
        <w:spacing w:after="0" w:afterAutospacing="0"/>
        <w:ind w:left="720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#комментарий,</w:t>
      </w:r>
    </w:p>
    <w:p w:rsidR="00000000" w:rsidDel="00000000" w:rsidP="00000000" w:rsidRDefault="00000000" w:rsidRPr="00000000" w14:paraId="000000AD">
      <w:pPr>
        <w:numPr>
          <w:ilvl w:val="0"/>
          <w:numId w:val="1"/>
        </w:numPr>
        <w:spacing w:after="0" w:afterAutospacing="0" w:before="0" w:beforeAutospacing="0"/>
        <w:ind w:left="720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/file — правило распространяется только на файл в текущей директории,</w:t>
      </w:r>
    </w:p>
    <w:p w:rsidR="00000000" w:rsidDel="00000000" w:rsidP="00000000" w:rsidRDefault="00000000" w:rsidRPr="00000000" w14:paraId="000000AE">
      <w:pPr>
        <w:numPr>
          <w:ilvl w:val="0"/>
          <w:numId w:val="1"/>
        </w:numPr>
        <w:spacing w:after="0" w:afterAutospacing="0" w:before="0" w:beforeAutospacing="0"/>
        <w:ind w:left="720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file — правило распространяется на файлы с таким именем в текущей и вложенных директориях,</w:t>
      </w:r>
    </w:p>
    <w:p w:rsidR="00000000" w:rsidDel="00000000" w:rsidP="00000000" w:rsidRDefault="00000000" w:rsidRPr="00000000" w14:paraId="000000AF">
      <w:pPr>
        <w:numPr>
          <w:ilvl w:val="0"/>
          <w:numId w:val="1"/>
        </w:numPr>
        <w:spacing w:after="0" w:afterAutospacing="0" w:before="0" w:beforeAutospacing="0"/>
        <w:ind w:left="720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* и ? имеют то же значение, что в шаблонах подстановки bash,</w:t>
      </w:r>
    </w:p>
    <w:p w:rsidR="00000000" w:rsidDel="00000000" w:rsidP="00000000" w:rsidRDefault="00000000" w:rsidRPr="00000000" w14:paraId="000000B0">
      <w:pPr>
        <w:numPr>
          <w:ilvl w:val="0"/>
          <w:numId w:val="1"/>
        </w:numPr>
        <w:spacing w:after="0" w:afterAutospacing="0" w:before="0" w:beforeAutospacing="0"/>
        <w:ind w:left="720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folder/ — полностью игнорировать содержимое директории folder (слеш обязателен),</w:t>
      </w:r>
    </w:p>
    <w:p w:rsidR="00000000" w:rsidDel="00000000" w:rsidP="00000000" w:rsidRDefault="00000000" w:rsidRPr="00000000" w14:paraId="000000B1">
      <w:pPr>
        <w:numPr>
          <w:ilvl w:val="0"/>
          <w:numId w:val="1"/>
        </w:numPr>
        <w:spacing w:before="0" w:beforeAutospacing="0"/>
        <w:ind w:left="720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имеются и некоторые другие команды (см. доп. литературу).</w:t>
      </w:r>
    </w:p>
    <w:p w:rsidR="00000000" w:rsidDel="00000000" w:rsidP="00000000" w:rsidRDefault="00000000" w:rsidRPr="00000000" w14:paraId="000000B2">
      <w:pPr>
        <w:jc w:val="both"/>
        <w:rPr/>
      </w:pPr>
      <w:r w:rsidDel="00000000" w:rsidR="00000000" w:rsidRPr="00000000">
        <w:rPr>
          <w:rtl w:val="0"/>
        </w:rPr>
        <w:t xml:space="preserve">Пример:</w:t>
      </w:r>
    </w:p>
    <w:tbl>
      <w:tblPr>
        <w:tblStyle w:val="Table25"/>
        <w:tblW w:w="9640.0" w:type="dxa"/>
        <w:jc w:val="left"/>
        <w:tblInd w:w="100.0" w:type="pct"/>
        <w:tblBorders>
          <w:top w:color="b7b7b7" w:space="0" w:sz="4" w:val="single"/>
          <w:left w:color="b7b7b7" w:space="0" w:sz="4" w:val="single"/>
          <w:bottom w:color="b7b7b7" w:space="0" w:sz="4" w:val="single"/>
          <w:right w:color="b7b7b7" w:space="0" w:sz="4" w:val="single"/>
          <w:insideH w:color="b7b7b7" w:space="0" w:sz="4" w:val="single"/>
          <w:insideV w:color="b7b7b7" w:space="0" w:sz="4" w:val="single"/>
        </w:tblBorders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3">
            <w:pPr>
              <w:spacing w:after="0" w:before="0" w:line="360" w:lineRule="auto"/>
              <w:jc w:val="both"/>
              <w:rPr>
                <w:rFonts w:ascii="Courier New" w:cs="Courier New" w:eastAsia="Courier New" w:hAnsi="Courier New"/>
                <w:color w:val="660066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660066"/>
                <w:rtl w:val="0"/>
              </w:rPr>
              <w:t xml:space="preserve">#игнорируем все файлы с именем db.conf</w:t>
            </w:r>
          </w:p>
          <w:p w:rsidR="00000000" w:rsidDel="00000000" w:rsidP="00000000" w:rsidRDefault="00000000" w:rsidRPr="00000000" w14:paraId="000000B4">
            <w:pPr>
              <w:spacing w:after="0" w:before="0" w:line="360" w:lineRule="auto"/>
              <w:jc w:val="both"/>
              <w:rPr>
                <w:rFonts w:ascii="Courier New" w:cs="Courier New" w:eastAsia="Courier New" w:hAnsi="Courier New"/>
                <w:color w:val="660066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660066"/>
                <w:rtl w:val="0"/>
              </w:rPr>
              <w:t xml:space="preserve">db.conf</w:t>
            </w:r>
          </w:p>
          <w:p w:rsidR="00000000" w:rsidDel="00000000" w:rsidP="00000000" w:rsidRDefault="00000000" w:rsidRPr="00000000" w14:paraId="000000B5">
            <w:pPr>
              <w:spacing w:after="0" w:before="0" w:line="360" w:lineRule="auto"/>
              <w:jc w:val="both"/>
              <w:rPr>
                <w:rFonts w:ascii="Courier New" w:cs="Courier New" w:eastAsia="Courier New" w:hAnsi="Courier New"/>
                <w:color w:val="660066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660066"/>
                <w:rtl w:val="0"/>
              </w:rPr>
              <w:t xml:space="preserve">#также игнорируем файлы *.tmp и *.zip</w:t>
            </w:r>
          </w:p>
          <w:p w:rsidR="00000000" w:rsidDel="00000000" w:rsidP="00000000" w:rsidRDefault="00000000" w:rsidRPr="00000000" w14:paraId="000000B6">
            <w:pPr>
              <w:spacing w:after="0" w:before="0" w:line="360" w:lineRule="auto"/>
              <w:jc w:val="both"/>
              <w:rPr>
                <w:rFonts w:ascii="Courier New" w:cs="Courier New" w:eastAsia="Courier New" w:hAnsi="Courier New"/>
                <w:color w:val="660066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660066"/>
                <w:rtl w:val="0"/>
              </w:rPr>
              <w:t xml:space="preserve">*.tmp</w:t>
            </w:r>
          </w:p>
          <w:p w:rsidR="00000000" w:rsidDel="00000000" w:rsidP="00000000" w:rsidRDefault="00000000" w:rsidRPr="00000000" w14:paraId="000000B7">
            <w:pPr>
              <w:spacing w:after="0" w:before="0" w:line="360" w:lineRule="auto"/>
              <w:jc w:val="both"/>
              <w:rPr>
                <w:rFonts w:ascii="Courier New" w:cs="Courier New" w:eastAsia="Courier New" w:hAnsi="Courier New"/>
                <w:color w:val="660066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660066"/>
                <w:rtl w:val="0"/>
              </w:rPr>
              <w:t xml:space="preserve">*.zip</w:t>
            </w:r>
          </w:p>
          <w:p w:rsidR="00000000" w:rsidDel="00000000" w:rsidP="00000000" w:rsidRDefault="00000000" w:rsidRPr="00000000" w14:paraId="000000B8">
            <w:pPr>
              <w:spacing w:after="0" w:before="0" w:line="360" w:lineRule="auto"/>
              <w:jc w:val="both"/>
              <w:rPr>
                <w:rFonts w:ascii="Courier New" w:cs="Courier New" w:eastAsia="Courier New" w:hAnsi="Courier New"/>
                <w:color w:val="660066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660066"/>
                <w:rtl w:val="0"/>
              </w:rPr>
              <w:t xml:space="preserve">#игнорируем config.conf только в текущей директории</w:t>
            </w:r>
          </w:p>
          <w:p w:rsidR="00000000" w:rsidDel="00000000" w:rsidP="00000000" w:rsidRDefault="00000000" w:rsidRPr="00000000" w14:paraId="000000B9">
            <w:pPr>
              <w:spacing w:after="0" w:before="0" w:line="360" w:lineRule="auto"/>
              <w:jc w:val="both"/>
              <w:rPr>
                <w:rFonts w:ascii="Courier New" w:cs="Courier New" w:eastAsia="Courier New" w:hAnsi="Courier New"/>
                <w:color w:val="660066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660066"/>
                <w:rtl w:val="0"/>
              </w:rPr>
              <w:t xml:space="preserve">/config.conf</w:t>
            </w:r>
          </w:p>
          <w:p w:rsidR="00000000" w:rsidDel="00000000" w:rsidP="00000000" w:rsidRDefault="00000000" w:rsidRPr="00000000" w14:paraId="000000BA">
            <w:pPr>
              <w:spacing w:after="0" w:before="0" w:line="360" w:lineRule="auto"/>
              <w:jc w:val="both"/>
              <w:rPr>
                <w:rFonts w:ascii="Courier New" w:cs="Courier New" w:eastAsia="Courier New" w:hAnsi="Courier New"/>
                <w:color w:val="660066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660066"/>
                <w:rtl w:val="0"/>
              </w:rPr>
              <w:t xml:space="preserve">#игнорируем все директории, имеющие имя tmp</w:t>
            </w:r>
          </w:p>
          <w:p w:rsidR="00000000" w:rsidDel="00000000" w:rsidP="00000000" w:rsidRDefault="00000000" w:rsidRPr="00000000" w14:paraId="000000BB">
            <w:pPr>
              <w:spacing w:after="0" w:before="0" w:line="360" w:lineRule="auto"/>
              <w:jc w:val="both"/>
              <w:rPr>
                <w:rFonts w:ascii="Courier New" w:cs="Courier New" w:eastAsia="Courier New" w:hAnsi="Courier New"/>
                <w:color w:val="660066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660066"/>
                <w:rtl w:val="0"/>
              </w:rPr>
              <w:t xml:space="preserve">tmp/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BC">
      <w:pPr>
        <w:pStyle w:val="Heading3"/>
        <w:jc w:val="both"/>
        <w:rPr/>
      </w:pPr>
      <w:bookmarkStart w:colFirst="0" w:colLast="0" w:name="_7g2p39kopni8" w:id="10"/>
      <w:bookmarkEnd w:id="10"/>
      <w:r w:rsidDel="00000000" w:rsidR="00000000" w:rsidRPr="00000000">
        <w:rPr>
          <w:rtl w:val="0"/>
        </w:rPr>
        <w:t xml:space="preserve">Самые частые команды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D">
      <w:pPr>
        <w:jc w:val="both"/>
        <w:rPr/>
      </w:pPr>
      <w:r w:rsidDel="00000000" w:rsidR="00000000" w:rsidRPr="00000000">
        <w:rPr>
          <w:rtl w:val="0"/>
        </w:rPr>
        <w:t xml:space="preserve">Подведем итоги.</w:t>
      </w:r>
    </w:p>
    <w:p w:rsidR="00000000" w:rsidDel="00000000" w:rsidP="00000000" w:rsidRDefault="00000000" w:rsidRPr="00000000" w14:paraId="000000BE">
      <w:pPr>
        <w:jc w:val="both"/>
        <w:rPr/>
      </w:pPr>
      <w:r w:rsidDel="00000000" w:rsidR="00000000" w:rsidRPr="00000000">
        <w:rPr>
          <w:rtl w:val="0"/>
        </w:rPr>
        <w:t xml:space="preserve">Команда git clone — создание локальной копии удалённого репозитория.</w:t>
      </w:r>
    </w:p>
    <w:tbl>
      <w:tblPr>
        <w:tblStyle w:val="Table26"/>
        <w:tblW w:w="9640.0" w:type="dxa"/>
        <w:jc w:val="left"/>
        <w:tblInd w:w="100.0" w:type="pct"/>
        <w:tblBorders>
          <w:top w:color="b7b7b7" w:space="0" w:sz="4" w:val="single"/>
          <w:left w:color="b7b7b7" w:space="0" w:sz="4" w:val="single"/>
          <w:bottom w:color="b7b7b7" w:space="0" w:sz="4" w:val="single"/>
          <w:right w:color="b7b7b7" w:space="0" w:sz="4" w:val="single"/>
          <w:insideH w:color="b7b7b7" w:space="0" w:sz="4" w:val="single"/>
          <w:insideV w:color="b7b7b7" w:space="0" w:sz="4" w:val="single"/>
        </w:tblBorders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F">
            <w:pPr>
              <w:spacing w:after="0" w:before="0" w:line="360" w:lineRule="auto"/>
              <w:jc w:val="both"/>
              <w:rPr>
                <w:rFonts w:ascii="Courier New" w:cs="Courier New" w:eastAsia="Courier New" w:hAnsi="Courier New"/>
                <w:color w:val="00000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660066"/>
                <w:rtl w:val="0"/>
              </w:rPr>
              <w:t xml:space="preserve">сd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~/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gitprojects</w:t>
            </w:r>
          </w:p>
          <w:p w:rsidR="00000000" w:rsidDel="00000000" w:rsidP="00000000" w:rsidRDefault="00000000" w:rsidRPr="00000000" w14:paraId="000000C0">
            <w:pPr>
              <w:spacing w:after="0" w:before="0" w:line="360" w:lineRule="auto"/>
              <w:jc w:val="both"/>
              <w:rPr>
                <w:rFonts w:ascii="Courier New" w:cs="Courier New" w:eastAsia="Courier New" w:hAnsi="Courier New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git clone https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:</w:t>
            </w:r>
            <w:r w:rsidDel="00000000" w:rsidR="00000000" w:rsidRPr="00000000">
              <w:rPr>
                <w:rFonts w:ascii="Courier New" w:cs="Courier New" w:eastAsia="Courier New" w:hAnsi="Courier New"/>
                <w:color w:val="880000"/>
                <w:rtl w:val="0"/>
              </w:rPr>
              <w:t xml:space="preserve">//user@somehost:port/~user/repository/project.git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C1">
      <w:pPr>
        <w:jc w:val="both"/>
        <w:rPr/>
      </w:pPr>
      <w:r w:rsidDel="00000000" w:rsidR="00000000" w:rsidRPr="00000000">
        <w:rPr>
          <w:rtl w:val="0"/>
        </w:rPr>
        <w:br w:type="textWrapping"/>
        <w:t xml:space="preserve">В примере — https, но лучше использовать как выше — ssh.</w:t>
      </w:r>
      <w:r w:rsidDel="00000000" w:rsidR="00000000" w:rsidRPr="00000000">
        <w:rPr>
          <w:rtl w:val="0"/>
        </w:rPr>
        <w:br w:type="textWrapping"/>
        <w:t xml:space="preserve">Далее git add — индексация файлов. Добавить все файлы:</w:t>
      </w:r>
    </w:p>
    <w:tbl>
      <w:tblPr>
        <w:tblStyle w:val="Table27"/>
        <w:tblW w:w="9640.0" w:type="dxa"/>
        <w:jc w:val="left"/>
        <w:tblInd w:w="100.0" w:type="pct"/>
        <w:tblBorders>
          <w:top w:color="b7b7b7" w:space="0" w:sz="4" w:val="single"/>
          <w:left w:color="b7b7b7" w:space="0" w:sz="4" w:val="single"/>
          <w:bottom w:color="b7b7b7" w:space="0" w:sz="4" w:val="single"/>
          <w:right w:color="b7b7b7" w:space="0" w:sz="4" w:val="single"/>
          <w:insideH w:color="b7b7b7" w:space="0" w:sz="4" w:val="single"/>
          <w:insideV w:color="b7b7b7" w:space="0" w:sz="4" w:val="single"/>
        </w:tblBorders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2">
            <w:pPr>
              <w:spacing w:after="0" w:before="0" w:line="360" w:lineRule="auto"/>
              <w:jc w:val="both"/>
              <w:rPr>
                <w:rFonts w:ascii="Courier New" w:cs="Courier New" w:eastAsia="Courier New" w:hAnsi="Courier New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git add 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C3">
      <w:pPr>
        <w:jc w:val="both"/>
        <w:rPr/>
      </w:pPr>
      <w:r w:rsidDel="00000000" w:rsidR="00000000" w:rsidRPr="00000000">
        <w:rPr>
          <w:rtl w:val="0"/>
        </w:rPr>
        <w:br w:type="textWrapping"/>
        <w:t xml:space="preserve">Добавить один файл:</w:t>
        <w:tab/>
      </w:r>
    </w:p>
    <w:tbl>
      <w:tblPr>
        <w:tblStyle w:val="Table28"/>
        <w:tblW w:w="9640.0" w:type="dxa"/>
        <w:jc w:val="left"/>
        <w:tblInd w:w="100.0" w:type="pct"/>
        <w:tblBorders>
          <w:top w:color="b7b7b7" w:space="0" w:sz="4" w:val="single"/>
          <w:left w:color="b7b7b7" w:space="0" w:sz="4" w:val="single"/>
          <w:bottom w:color="b7b7b7" w:space="0" w:sz="4" w:val="single"/>
          <w:right w:color="b7b7b7" w:space="0" w:sz="4" w:val="single"/>
          <w:insideH w:color="b7b7b7" w:space="0" w:sz="4" w:val="single"/>
          <w:insideV w:color="b7b7b7" w:space="0" w:sz="4" w:val="single"/>
        </w:tblBorders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4">
            <w:pPr>
              <w:spacing w:after="0" w:before="0" w:line="360" w:lineRule="auto"/>
              <w:jc w:val="both"/>
              <w:rPr>
                <w:rFonts w:ascii="Courier New" w:cs="Courier New" w:eastAsia="Courier New" w:hAnsi="Courier New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git add somefile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.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php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C5">
      <w:pPr>
        <w:jc w:val="both"/>
        <w:rPr/>
      </w:pPr>
      <w:r w:rsidDel="00000000" w:rsidR="00000000" w:rsidRPr="00000000">
        <w:rPr>
          <w:rtl w:val="0"/>
        </w:rPr>
        <w:br w:type="textWrapping"/>
        <w:t xml:space="preserve">Закоммитить проиндексированные файлы (отправить в локальный репозиторий):</w:t>
      </w:r>
    </w:p>
    <w:tbl>
      <w:tblPr>
        <w:tblStyle w:val="Table29"/>
        <w:tblW w:w="9640.0" w:type="dxa"/>
        <w:jc w:val="left"/>
        <w:tblInd w:w="100.0" w:type="pct"/>
        <w:tblBorders>
          <w:top w:color="b7b7b7" w:space="0" w:sz="4" w:val="single"/>
          <w:left w:color="b7b7b7" w:space="0" w:sz="4" w:val="single"/>
          <w:bottom w:color="b7b7b7" w:space="0" w:sz="4" w:val="single"/>
          <w:right w:color="b7b7b7" w:space="0" w:sz="4" w:val="single"/>
          <w:insideH w:color="b7b7b7" w:space="0" w:sz="4" w:val="single"/>
          <w:insideV w:color="b7b7b7" w:space="0" w:sz="4" w:val="single"/>
        </w:tblBorders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6">
            <w:pPr>
              <w:spacing w:after="0" w:before="0" w:line="360" w:lineRule="auto"/>
              <w:jc w:val="both"/>
              <w:rPr>
                <w:rFonts w:ascii="Courier New" w:cs="Courier New" w:eastAsia="Courier New" w:hAnsi="Courier New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git commit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-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m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"добавил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авторизацию</w:t>
            </w:r>
            <w:r w:rsidDel="00000000" w:rsidR="00000000" w:rsidRPr="00000000">
              <w:rPr>
                <w:rFonts w:ascii="Courier New" w:cs="Courier New" w:eastAsia="Courier New" w:hAnsi="Courier New"/>
                <w:b w:val="1"/>
                <w:color w:val="666600"/>
                <w:rtl w:val="0"/>
              </w:rPr>
              <w:t xml:space="preserve">"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C7">
      <w:pPr>
        <w:jc w:val="both"/>
        <w:rPr/>
      </w:pPr>
      <w:r w:rsidDel="00000000" w:rsidR="00000000" w:rsidRPr="00000000">
        <w:rPr>
          <w:rtl w:val="0"/>
        </w:rPr>
        <w:br w:type="textWrapping"/>
        <w:t xml:space="preserve">Отправить изменения в удалённый репозиторий:</w:t>
      </w:r>
    </w:p>
    <w:tbl>
      <w:tblPr>
        <w:tblStyle w:val="Table30"/>
        <w:tblW w:w="9640.0" w:type="dxa"/>
        <w:jc w:val="left"/>
        <w:tblInd w:w="100.0" w:type="pct"/>
        <w:tblBorders>
          <w:top w:color="abb1b9" w:space="0" w:sz="4" w:val="single"/>
          <w:left w:color="abb1b9" w:space="0" w:sz="4" w:val="single"/>
          <w:bottom w:color="abb1b9" w:space="0" w:sz="4" w:val="single"/>
          <w:right w:color="abb1b9" w:space="0" w:sz="4" w:val="single"/>
          <w:insideH w:color="abb1b9" w:space="0" w:sz="4" w:val="single"/>
          <w:insideV w:color="abb1b9" w:space="0" w:sz="4" w:val="single"/>
        </w:tblBorders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8">
            <w:pPr>
              <w:spacing w:after="0" w:before="0" w:line="360" w:lineRule="auto"/>
              <w:jc w:val="both"/>
              <w:rPr>
                <w:rFonts w:ascii="Courier New" w:cs="Courier New" w:eastAsia="Courier New" w:hAnsi="Courier New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git push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C9">
      <w:pPr>
        <w:jc w:val="both"/>
        <w:rPr/>
      </w:pPr>
      <w:r w:rsidDel="00000000" w:rsidR="00000000" w:rsidRPr="00000000">
        <w:rPr>
          <w:rtl w:val="0"/>
        </w:rPr>
        <w:br w:type="textWrapping"/>
        <w:t xml:space="preserve">Если в удалённом репозитории были изменения, сделать это не удастся. Понадобится сделать git pull — получить изменения из удалённого репозитория:</w:t>
      </w:r>
    </w:p>
    <w:tbl>
      <w:tblPr>
        <w:tblStyle w:val="Table31"/>
        <w:tblW w:w="9640.0" w:type="dxa"/>
        <w:jc w:val="left"/>
        <w:tblInd w:w="100.0" w:type="pct"/>
        <w:tblBorders>
          <w:top w:color="b7b7b7" w:space="0" w:sz="4" w:val="single"/>
          <w:left w:color="b7b7b7" w:space="0" w:sz="4" w:val="single"/>
          <w:bottom w:color="b7b7b7" w:space="0" w:sz="4" w:val="single"/>
          <w:right w:color="b7b7b7" w:space="0" w:sz="4" w:val="single"/>
          <w:insideH w:color="b7b7b7" w:space="0" w:sz="4" w:val="single"/>
          <w:insideV w:color="b7b7b7" w:space="0" w:sz="4" w:val="single"/>
        </w:tblBorders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A">
            <w:pPr>
              <w:spacing w:after="0" w:before="0" w:line="360" w:lineRule="auto"/>
              <w:jc w:val="both"/>
              <w:rPr>
                <w:rFonts w:ascii="Courier New" w:cs="Courier New" w:eastAsia="Courier New" w:hAnsi="Courier New"/>
                <w:color w:val="00000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git pull</w:t>
            </w:r>
          </w:p>
        </w:tc>
      </w:tr>
    </w:tbl>
    <w:p w:rsidR="00000000" w:rsidDel="00000000" w:rsidP="00000000" w:rsidRDefault="00000000" w:rsidRPr="00000000" w14:paraId="000000CB">
      <w:pPr>
        <w:jc w:val="both"/>
        <w:rPr/>
      </w:pPr>
      <w:r w:rsidDel="00000000" w:rsidR="00000000" w:rsidRPr="00000000">
        <w:rPr>
          <w:rtl w:val="0"/>
        </w:rPr>
        <w:br w:type="textWrapping"/>
        <w:t xml:space="preserve">Создание новой ветки experiments:</w:t>
      </w:r>
    </w:p>
    <w:tbl>
      <w:tblPr>
        <w:tblStyle w:val="Table32"/>
        <w:tblW w:w="9640.0" w:type="dxa"/>
        <w:jc w:val="left"/>
        <w:tblInd w:w="100.0" w:type="pct"/>
        <w:tblBorders>
          <w:top w:color="b7b7b7" w:space="0" w:sz="4" w:val="single"/>
          <w:left w:color="b7b7b7" w:space="0" w:sz="4" w:val="single"/>
          <w:bottom w:color="b7b7b7" w:space="0" w:sz="4" w:val="single"/>
          <w:right w:color="b7b7b7" w:space="0" w:sz="4" w:val="single"/>
          <w:insideH w:color="b7b7b7" w:space="0" w:sz="4" w:val="single"/>
          <w:insideV w:color="b7b7b7" w:space="0" w:sz="4" w:val="single"/>
        </w:tblBorders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C">
            <w:pPr>
              <w:spacing w:after="0" w:before="0" w:line="360" w:lineRule="auto"/>
              <w:jc w:val="both"/>
              <w:rPr>
                <w:rFonts w:ascii="Courier New" w:cs="Courier New" w:eastAsia="Courier New" w:hAnsi="Courier New"/>
                <w:color w:val="00000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git branch experiments</w:t>
            </w:r>
          </w:p>
        </w:tc>
      </w:tr>
    </w:tbl>
    <w:p w:rsidR="00000000" w:rsidDel="00000000" w:rsidP="00000000" w:rsidRDefault="00000000" w:rsidRPr="00000000" w14:paraId="000000CD">
      <w:pPr>
        <w:jc w:val="both"/>
        <w:rPr/>
      </w:pPr>
      <w:r w:rsidDel="00000000" w:rsidR="00000000" w:rsidRPr="00000000">
        <w:rPr>
          <w:rtl w:val="0"/>
        </w:rPr>
        <w:br w:type="textWrapping"/>
        <w:t xml:space="preserve">Переключение в другую ветку:</w:t>
      </w:r>
    </w:p>
    <w:tbl>
      <w:tblPr>
        <w:tblStyle w:val="Table33"/>
        <w:tblW w:w="9640.0" w:type="dxa"/>
        <w:jc w:val="left"/>
        <w:tblInd w:w="100.0" w:type="pct"/>
        <w:tblBorders>
          <w:top w:color="b7b7b7" w:space="0" w:sz="4" w:val="single"/>
          <w:left w:color="b7b7b7" w:space="0" w:sz="4" w:val="single"/>
          <w:bottom w:color="b7b7b7" w:space="0" w:sz="4" w:val="single"/>
          <w:right w:color="b7b7b7" w:space="0" w:sz="4" w:val="single"/>
          <w:insideH w:color="b7b7b7" w:space="0" w:sz="4" w:val="single"/>
          <w:insideV w:color="b7b7b7" w:space="0" w:sz="4" w:val="single"/>
        </w:tblBorders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E">
            <w:pPr>
              <w:spacing w:after="0" w:before="0" w:line="360" w:lineRule="auto"/>
              <w:jc w:val="both"/>
              <w:rPr>
                <w:rFonts w:ascii="Courier New" w:cs="Courier New" w:eastAsia="Courier New" w:hAnsi="Courier New"/>
                <w:color w:val="00000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git checkout experiments</w:t>
            </w:r>
          </w:p>
        </w:tc>
      </w:tr>
    </w:tbl>
    <w:p w:rsidR="00000000" w:rsidDel="00000000" w:rsidP="00000000" w:rsidRDefault="00000000" w:rsidRPr="00000000" w14:paraId="000000CF">
      <w:pPr>
        <w:jc w:val="both"/>
        <w:rPr/>
      </w:pPr>
      <w:r w:rsidDel="00000000" w:rsidR="00000000" w:rsidRPr="00000000">
        <w:rPr>
          <w:rtl w:val="0"/>
        </w:rPr>
        <w:br w:type="textWrapping"/>
        <w:t xml:space="preserve">Влить изменения из experiments в основную ветку (master):</w:t>
      </w:r>
    </w:p>
    <w:tbl>
      <w:tblPr>
        <w:tblStyle w:val="Table34"/>
        <w:tblW w:w="9640.0" w:type="dxa"/>
        <w:jc w:val="left"/>
        <w:tblInd w:w="100.0" w:type="pct"/>
        <w:tblBorders>
          <w:top w:color="b7b7b7" w:space="0" w:sz="4" w:val="single"/>
          <w:left w:color="b7b7b7" w:space="0" w:sz="4" w:val="single"/>
          <w:bottom w:color="b7b7b7" w:space="0" w:sz="4" w:val="single"/>
          <w:right w:color="b7b7b7" w:space="0" w:sz="4" w:val="single"/>
          <w:insideH w:color="b7b7b7" w:space="0" w:sz="4" w:val="single"/>
          <w:insideV w:color="b7b7b7" w:space="0" w:sz="4" w:val="single"/>
        </w:tblBorders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0">
            <w:pPr>
              <w:spacing w:after="0" w:before="0" w:line="360" w:lineRule="auto"/>
              <w:jc w:val="both"/>
              <w:rPr>
                <w:rFonts w:ascii="Courier New" w:cs="Courier New" w:eastAsia="Courier New" w:hAnsi="Courier New"/>
                <w:color w:val="00000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git checkout master</w:t>
            </w:r>
          </w:p>
          <w:p w:rsidR="00000000" w:rsidDel="00000000" w:rsidP="00000000" w:rsidRDefault="00000000" w:rsidRPr="00000000" w14:paraId="000000D1">
            <w:pPr>
              <w:spacing w:after="0" w:before="0" w:line="360" w:lineRule="auto"/>
              <w:jc w:val="both"/>
              <w:rPr>
                <w:rFonts w:ascii="Courier New" w:cs="Courier New" w:eastAsia="Courier New" w:hAnsi="Courier New"/>
                <w:color w:val="00000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git merge experiments</w:t>
            </w:r>
          </w:p>
        </w:tc>
      </w:tr>
    </w:tbl>
    <w:p w:rsidR="00000000" w:rsidDel="00000000" w:rsidP="00000000" w:rsidRDefault="00000000" w:rsidRPr="00000000" w14:paraId="000000D2">
      <w:pPr>
        <w:jc w:val="both"/>
        <w:rPr/>
      </w:pPr>
      <w:r w:rsidDel="00000000" w:rsidR="00000000" w:rsidRPr="00000000">
        <w:rPr>
          <w:rtl w:val="0"/>
        </w:rPr>
        <w:br w:type="textWrapping"/>
        <w:t xml:space="preserve">Подробнвый список команд </w:t>
      </w:r>
      <w:hyperlink r:id="rId33">
        <w:r w:rsidDel="00000000" w:rsidR="00000000" w:rsidRPr="00000000">
          <w:rPr>
            <w:color w:val="1155cc"/>
            <w:u w:val="single"/>
            <w:rtl w:val="0"/>
          </w:rPr>
          <w:t xml:space="preserve">http://www.calculate-linux.ru/main/ru/git</w:t>
        </w:r>
      </w:hyperlink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3">
      <w:pPr>
        <w:pStyle w:val="Heading2"/>
        <w:jc w:val="both"/>
        <w:rPr/>
      </w:pPr>
      <w:bookmarkStart w:colFirst="0" w:colLast="0" w:name="_qitnb33y4i" w:id="11"/>
      <w:bookmarkEnd w:id="11"/>
      <w:r w:rsidDel="00000000" w:rsidR="00000000" w:rsidRPr="00000000">
        <w:rPr>
          <w:rtl w:val="0"/>
        </w:rPr>
        <w:t xml:space="preserve">Хуки</w:t>
      </w:r>
    </w:p>
    <w:p w:rsidR="00000000" w:rsidDel="00000000" w:rsidP="00000000" w:rsidRDefault="00000000" w:rsidRPr="00000000" w14:paraId="000000D4">
      <w:pPr>
        <w:jc w:val="both"/>
        <w:rPr/>
      </w:pPr>
      <w:r w:rsidDel="00000000" w:rsidR="00000000" w:rsidRPr="00000000">
        <w:rPr>
          <w:rtl w:val="0"/>
        </w:rPr>
        <w:t xml:space="preserve">Хуки позволяют выполнять автоматические действия при разных событиях. Если мы перейдем в директорию .git, а потом Hooks, мы увидим много интересного.</w:t>
      </w:r>
    </w:p>
    <w:p w:rsidR="00000000" w:rsidDel="00000000" w:rsidP="00000000" w:rsidRDefault="00000000" w:rsidRPr="00000000" w14:paraId="000000D5">
      <w:pPr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6122850" cy="4241800"/>
            <wp:effectExtent b="0" l="0" r="0" t="0"/>
            <wp:docPr id="34" name="image23.png"/>
            <a:graphic>
              <a:graphicData uri="http://schemas.openxmlformats.org/drawingml/2006/picture">
                <pic:pic>
                  <pic:nvPicPr>
                    <pic:cNvPr id="0" name="image23.png"/>
                    <pic:cNvPicPr preferRelativeResize="0"/>
                  </pic:nvPicPr>
                  <pic:blipFill>
                    <a:blip r:embed="rId3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2850" cy="4241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6">
      <w:pPr>
        <w:jc w:val="both"/>
        <w:rPr/>
      </w:pPr>
      <w:r w:rsidDel="00000000" w:rsidR="00000000" w:rsidRPr="00000000">
        <w:rPr>
          <w:rtl w:val="0"/>
        </w:rPr>
        <w:t xml:space="preserve">Это и есть хуки. Это скрипты, которые будут выполняться при разных событиях.</w:t>
      </w:r>
    </w:p>
    <w:p w:rsidR="00000000" w:rsidDel="00000000" w:rsidP="00000000" w:rsidRDefault="00000000" w:rsidRPr="00000000" w14:paraId="000000D7">
      <w:pPr>
        <w:jc w:val="both"/>
        <w:rPr/>
      </w:pPr>
      <w:r w:rsidDel="00000000" w:rsidR="00000000" w:rsidRPr="00000000">
        <w:rPr>
          <w:rtl w:val="0"/>
        </w:rPr>
        <w:t xml:space="preserve">Например, вызывать пакетные менеджеры соответствующих языков и выполнять обновления библиотек (библиотеки, как вы знаете, в репозиториях не хранятся).</w:t>
      </w:r>
    </w:p>
    <w:p w:rsidR="00000000" w:rsidDel="00000000" w:rsidP="00000000" w:rsidRDefault="00000000" w:rsidRPr="00000000" w14:paraId="000000D8">
      <w:pPr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6122850" cy="3149600"/>
            <wp:effectExtent b="0" l="0" r="0" t="0"/>
            <wp:docPr id="6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3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2850" cy="3149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9">
      <w:pPr>
        <w:jc w:val="both"/>
        <w:rPr/>
      </w:pPr>
      <w:r w:rsidDel="00000000" w:rsidR="00000000" w:rsidRPr="00000000">
        <w:rPr>
          <w:rtl w:val="0"/>
        </w:rPr>
        <w:t xml:space="preserve">Можно скопировать файл с расширением .sample (или переименовать), а можно создать новый.</w:t>
      </w:r>
    </w:p>
    <w:p w:rsidR="00000000" w:rsidDel="00000000" w:rsidP="00000000" w:rsidRDefault="00000000" w:rsidRPr="00000000" w14:paraId="000000DA">
      <w:pPr>
        <w:jc w:val="both"/>
        <w:rPr/>
      </w:pPr>
      <w:r w:rsidDel="00000000" w:rsidR="00000000" w:rsidRPr="00000000">
        <w:rPr>
          <w:rtl w:val="0"/>
        </w:rPr>
        <w:t xml:space="preserve">Например,мы сделаем файл pre-commit:</w:t>
      </w:r>
    </w:p>
    <w:tbl>
      <w:tblPr>
        <w:tblStyle w:val="Table35"/>
        <w:tblW w:w="964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ourier New" w:cs="Courier New" w:eastAsia="Courier New" w:hAnsi="Courier New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rtl w:val="0"/>
              </w:rPr>
              <w:t xml:space="preserve">#!/bin/bash</w:t>
            </w:r>
          </w:p>
          <w:p w:rsidR="00000000" w:rsidDel="00000000" w:rsidP="00000000" w:rsidRDefault="00000000" w:rsidRPr="00000000" w14:paraId="000000D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ourier New" w:cs="Courier New" w:eastAsia="Courier New" w:hAnsi="Courier New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rtl w:val="0"/>
              </w:rPr>
              <w:t xml:space="preserve">echo Hello world</w:t>
            </w:r>
          </w:p>
        </w:tc>
      </w:tr>
    </w:tbl>
    <w:p w:rsidR="00000000" w:rsidDel="00000000" w:rsidP="00000000" w:rsidRDefault="00000000" w:rsidRPr="00000000" w14:paraId="000000DD">
      <w:pPr>
        <w:jc w:val="both"/>
        <w:rPr/>
      </w:pPr>
      <w:r w:rsidDel="00000000" w:rsidR="00000000" w:rsidRPr="00000000">
        <w:rPr>
          <w:rtl w:val="0"/>
        </w:rPr>
        <w:br w:type="textWrapping"/>
        <w:t xml:space="preserve">Перед выполнением следующего коммита он напишет «Hello, world», как на картинке. Кстати, вместо bash может быть другой иной скриптовый язык, PHP, Perl или Python.</w:t>
      </w:r>
    </w:p>
    <w:p w:rsidR="00000000" w:rsidDel="00000000" w:rsidP="00000000" w:rsidRDefault="00000000" w:rsidRPr="00000000" w14:paraId="000000DE">
      <w:pPr>
        <w:jc w:val="both"/>
        <w:rPr/>
      </w:pPr>
      <w:r w:rsidDel="00000000" w:rsidR="00000000" w:rsidRPr="00000000">
        <w:rPr>
          <w:rtl w:val="0"/>
        </w:rPr>
        <w:t xml:space="preserve">Хуки очень полезная штука, обязательно используйте</w:t>
      </w:r>
      <w:r w:rsidDel="00000000" w:rsidR="00000000" w:rsidRPr="00000000">
        <w:rPr>
          <w:rtl w:val="0"/>
        </w:rPr>
        <w:t xml:space="preserve">!</w:t>
      </w:r>
    </w:p>
    <w:p w:rsidR="00000000" w:rsidDel="00000000" w:rsidP="00000000" w:rsidRDefault="00000000" w:rsidRPr="00000000" w14:paraId="000000DF">
      <w:pPr>
        <w:pStyle w:val="Heading1"/>
        <w:jc w:val="both"/>
        <w:rPr/>
      </w:pPr>
      <w:bookmarkStart w:colFirst="0" w:colLast="0" w:name="_7044akgntpys" w:id="12"/>
      <w:bookmarkEnd w:id="12"/>
      <w:r w:rsidDel="00000000" w:rsidR="00000000" w:rsidRPr="00000000">
        <w:rPr>
          <w:rtl w:val="0"/>
        </w:rPr>
        <w:t xml:space="preserve">Работа с Pull Request</w:t>
      </w:r>
    </w:p>
    <w:p w:rsidR="00000000" w:rsidDel="00000000" w:rsidP="00000000" w:rsidRDefault="00000000" w:rsidRPr="00000000" w14:paraId="000000E0">
      <w:pPr>
        <w:spacing w:after="0" w:before="0" w:lineRule="auto"/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Как правило, на практике возможность отправлять изменения дается далеко не всем. Наиболее распространенная модель </w:t>
      </w:r>
      <w:r w:rsidDel="00000000" w:rsidR="00000000" w:rsidRPr="00000000">
        <w:rPr>
          <w:rtl w:val="0"/>
        </w:rPr>
        <w:t xml:space="preserve">—</w:t>
      </w:r>
      <w:r w:rsidDel="00000000" w:rsidR="00000000" w:rsidRPr="00000000">
        <w:rPr>
          <w:color w:val="000000"/>
          <w:rtl w:val="0"/>
        </w:rPr>
        <w:t xml:space="preserve"> Pull Request. Вы делаете форк, вносите изменения и отправляете пулл реквест, чтобы владелец проекта принял решение, сливать ваши изменения или нет.</w:t>
      </w:r>
    </w:p>
    <w:p w:rsidR="00000000" w:rsidDel="00000000" w:rsidP="00000000" w:rsidRDefault="00000000" w:rsidRPr="00000000" w14:paraId="000000E1">
      <w:pPr>
        <w:spacing w:after="0" w:before="0" w:lineRule="auto"/>
        <w:jc w:val="both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2">
      <w:pPr>
        <w:spacing w:after="0" w:before="0" w:lineRule="auto"/>
        <w:jc w:val="both"/>
        <w:rPr>
          <w:b w:val="1"/>
          <w:color w:val="000000"/>
        </w:rPr>
      </w:pPr>
      <w:r w:rsidDel="00000000" w:rsidR="00000000" w:rsidRPr="00000000">
        <w:rPr>
          <w:b w:val="1"/>
          <w:color w:val="000000"/>
          <w:rtl w:val="0"/>
        </w:rPr>
        <w:t xml:space="preserve">Как сделать Pull Request</w:t>
      </w:r>
    </w:p>
    <w:p w:rsidR="00000000" w:rsidDel="00000000" w:rsidP="00000000" w:rsidRDefault="00000000" w:rsidRPr="00000000" w14:paraId="000000E3">
      <w:pPr>
        <w:spacing w:after="0" w:before="0" w:lineRule="auto"/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Заходим под аккаунтом, отличным от того, которому принадлежит проект:</w:t>
      </w:r>
    </w:p>
    <w:p w:rsidR="00000000" w:rsidDel="00000000" w:rsidP="00000000" w:rsidRDefault="00000000" w:rsidRPr="00000000" w14:paraId="000000E4">
      <w:pPr>
        <w:spacing w:after="0" w:before="0" w:lineRule="auto"/>
        <w:jc w:val="both"/>
        <w:rPr>
          <w:color w:val="000000"/>
          <w:sz w:val="22"/>
          <w:szCs w:val="22"/>
        </w:rPr>
      </w:pPr>
      <w:r w:rsidDel="00000000" w:rsidR="00000000" w:rsidRPr="00000000">
        <w:rPr>
          <w:color w:val="000000"/>
          <w:sz w:val="22"/>
          <w:szCs w:val="22"/>
        </w:rPr>
        <w:drawing>
          <wp:inline distB="114300" distT="114300" distL="114300" distR="114300">
            <wp:extent cx="5734050" cy="1739900"/>
            <wp:effectExtent b="0" l="0" r="0" t="0"/>
            <wp:docPr id="50" name="image42.png"/>
            <a:graphic>
              <a:graphicData uri="http://schemas.openxmlformats.org/drawingml/2006/picture">
                <pic:pic>
                  <pic:nvPicPr>
                    <pic:cNvPr id="0" name="image42.png"/>
                    <pic:cNvPicPr preferRelativeResize="0"/>
                  </pic:nvPicPr>
                  <pic:blipFill>
                    <a:blip r:embed="rId3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739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5">
      <w:pPr>
        <w:spacing w:after="0" w:before="0" w:lineRule="auto"/>
        <w:jc w:val="both"/>
        <w:rPr>
          <w:color w:val="000000"/>
          <w:sz w:val="22"/>
          <w:szCs w:val="22"/>
        </w:rPr>
      </w:pPr>
      <w:r w:rsidDel="00000000" w:rsidR="00000000" w:rsidRPr="00000000">
        <w:rPr>
          <w:color w:val="000000"/>
          <w:sz w:val="22"/>
          <w:szCs w:val="22"/>
          <w:rtl w:val="0"/>
        </w:rPr>
        <w:t xml:space="preserve">Переходим в проект</w:t>
      </w:r>
    </w:p>
    <w:p w:rsidR="00000000" w:rsidDel="00000000" w:rsidP="00000000" w:rsidRDefault="00000000" w:rsidRPr="00000000" w14:paraId="000000E6">
      <w:pPr>
        <w:spacing w:after="0" w:before="0" w:lineRule="auto"/>
        <w:jc w:val="both"/>
        <w:rPr>
          <w:color w:val="000000"/>
          <w:sz w:val="22"/>
          <w:szCs w:val="22"/>
        </w:rPr>
      </w:pPr>
      <w:r w:rsidDel="00000000" w:rsidR="00000000" w:rsidRPr="00000000">
        <w:rPr>
          <w:color w:val="000000"/>
          <w:sz w:val="22"/>
          <w:szCs w:val="22"/>
        </w:rPr>
        <w:drawing>
          <wp:inline distB="114300" distT="114300" distL="114300" distR="114300">
            <wp:extent cx="5734050" cy="2349500"/>
            <wp:effectExtent b="0" l="0" r="0" t="0"/>
            <wp:docPr id="46" name="image44.png"/>
            <a:graphic>
              <a:graphicData uri="http://schemas.openxmlformats.org/drawingml/2006/picture">
                <pic:pic>
                  <pic:nvPicPr>
                    <pic:cNvPr id="0" name="image44.png"/>
                    <pic:cNvPicPr preferRelativeResize="0"/>
                  </pic:nvPicPr>
                  <pic:blipFill>
                    <a:blip r:embed="rId3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349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7">
      <w:pPr>
        <w:spacing w:after="0" w:before="0" w:lineRule="auto"/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Жмем fork:</w:t>
      </w:r>
    </w:p>
    <w:p w:rsidR="00000000" w:rsidDel="00000000" w:rsidP="00000000" w:rsidRDefault="00000000" w:rsidRPr="00000000" w14:paraId="000000E8">
      <w:pPr>
        <w:spacing w:after="0" w:before="0" w:lineRule="auto"/>
        <w:jc w:val="both"/>
        <w:rPr>
          <w:color w:val="000000"/>
          <w:sz w:val="22"/>
          <w:szCs w:val="22"/>
        </w:rPr>
      </w:pPr>
      <w:r w:rsidDel="00000000" w:rsidR="00000000" w:rsidRPr="00000000">
        <w:rPr>
          <w:color w:val="000000"/>
          <w:sz w:val="22"/>
          <w:szCs w:val="22"/>
        </w:rPr>
        <w:drawing>
          <wp:inline distB="114300" distT="114300" distL="114300" distR="114300">
            <wp:extent cx="5734050" cy="1193800"/>
            <wp:effectExtent b="0" l="0" r="0" t="0"/>
            <wp:docPr id="13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3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193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9">
      <w:pPr>
        <w:spacing w:after="0" w:before="0" w:lineRule="auto"/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Идет процесс:</w:t>
      </w:r>
    </w:p>
    <w:p w:rsidR="00000000" w:rsidDel="00000000" w:rsidP="00000000" w:rsidRDefault="00000000" w:rsidRPr="00000000" w14:paraId="000000EA">
      <w:pPr>
        <w:spacing w:after="0" w:before="0" w:lineRule="auto"/>
        <w:jc w:val="both"/>
        <w:rPr>
          <w:color w:val="000000"/>
          <w:sz w:val="22"/>
          <w:szCs w:val="22"/>
        </w:rPr>
      </w:pPr>
      <w:r w:rsidDel="00000000" w:rsidR="00000000" w:rsidRPr="00000000">
        <w:rPr>
          <w:color w:val="000000"/>
          <w:sz w:val="22"/>
          <w:szCs w:val="22"/>
        </w:rPr>
        <w:drawing>
          <wp:inline distB="114300" distT="114300" distL="114300" distR="114300">
            <wp:extent cx="5734050" cy="2755900"/>
            <wp:effectExtent b="0" l="0" r="0" t="0"/>
            <wp:docPr id="24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3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755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B">
      <w:pPr>
        <w:spacing w:after="0" w:before="0" w:lineRule="auto"/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Теперь у вас форк проекта.</w:t>
      </w:r>
    </w:p>
    <w:p w:rsidR="00000000" w:rsidDel="00000000" w:rsidP="00000000" w:rsidRDefault="00000000" w:rsidRPr="00000000" w14:paraId="000000EC">
      <w:pPr>
        <w:spacing w:after="0" w:before="0" w:lineRule="auto"/>
        <w:jc w:val="both"/>
        <w:rPr>
          <w:color w:val="000000"/>
          <w:sz w:val="22"/>
          <w:szCs w:val="22"/>
        </w:rPr>
      </w:pPr>
      <w:r w:rsidDel="00000000" w:rsidR="00000000" w:rsidRPr="00000000">
        <w:rPr>
          <w:color w:val="000000"/>
          <w:sz w:val="22"/>
          <w:szCs w:val="22"/>
        </w:rPr>
        <w:drawing>
          <wp:inline distB="114300" distT="114300" distL="114300" distR="114300">
            <wp:extent cx="5734050" cy="3149600"/>
            <wp:effectExtent b="0" l="0" r="0" t="0"/>
            <wp:docPr id="41" name="image35.png"/>
            <a:graphic>
              <a:graphicData uri="http://schemas.openxmlformats.org/drawingml/2006/picture">
                <pic:pic>
                  <pic:nvPicPr>
                    <pic:cNvPr id="0" name="image35.png"/>
                    <pic:cNvPicPr preferRelativeResize="0"/>
                  </pic:nvPicPr>
                  <pic:blipFill>
                    <a:blip r:embed="rId4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149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D">
      <w:pPr>
        <w:spacing w:after="0" w:before="0" w:lineRule="auto"/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Точно так же добавляем публичный ключ в репозиторий:</w:t>
      </w:r>
    </w:p>
    <w:p w:rsidR="00000000" w:rsidDel="00000000" w:rsidP="00000000" w:rsidRDefault="00000000" w:rsidRPr="00000000" w14:paraId="000000EE">
      <w:pPr>
        <w:spacing w:after="0" w:before="0" w:lineRule="auto"/>
        <w:jc w:val="both"/>
        <w:rPr>
          <w:color w:val="000000"/>
          <w:sz w:val="22"/>
          <w:szCs w:val="22"/>
        </w:rPr>
      </w:pPr>
      <w:r w:rsidDel="00000000" w:rsidR="00000000" w:rsidRPr="00000000">
        <w:rPr>
          <w:color w:val="000000"/>
          <w:sz w:val="22"/>
          <w:szCs w:val="22"/>
        </w:rPr>
        <w:drawing>
          <wp:inline distB="114300" distT="114300" distL="114300" distR="114300">
            <wp:extent cx="5734050" cy="2565400"/>
            <wp:effectExtent b="0" l="0" r="0" t="0"/>
            <wp:docPr id="56" name="image63.png"/>
            <a:graphic>
              <a:graphicData uri="http://schemas.openxmlformats.org/drawingml/2006/picture">
                <pic:pic>
                  <pic:nvPicPr>
                    <pic:cNvPr id="0" name="image63.png"/>
                    <pic:cNvPicPr preferRelativeResize="0"/>
                  </pic:nvPicPr>
                  <pic:blipFill>
                    <a:blip r:embed="rId4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565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F">
      <w:pPr>
        <w:spacing w:after="0" w:before="0" w:lineRule="auto"/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Клонируем на локальную машину:</w:t>
      </w:r>
    </w:p>
    <w:p w:rsidR="00000000" w:rsidDel="00000000" w:rsidP="00000000" w:rsidRDefault="00000000" w:rsidRPr="00000000" w14:paraId="000000F0">
      <w:pPr>
        <w:spacing w:after="0" w:before="0" w:lineRule="auto"/>
        <w:jc w:val="both"/>
        <w:rPr>
          <w:color w:val="000000"/>
          <w:sz w:val="22"/>
          <w:szCs w:val="22"/>
        </w:rPr>
      </w:pPr>
      <w:r w:rsidDel="00000000" w:rsidR="00000000" w:rsidRPr="00000000">
        <w:rPr>
          <w:color w:val="000000"/>
          <w:sz w:val="22"/>
          <w:szCs w:val="22"/>
        </w:rPr>
        <w:drawing>
          <wp:inline distB="114300" distT="114300" distL="114300" distR="114300">
            <wp:extent cx="5734050" cy="3048000"/>
            <wp:effectExtent b="0" l="0" r="0" t="0"/>
            <wp:docPr id="45" name="image37.png"/>
            <a:graphic>
              <a:graphicData uri="http://schemas.openxmlformats.org/drawingml/2006/picture">
                <pic:pic>
                  <pic:nvPicPr>
                    <pic:cNvPr id="0" name="image37.png"/>
                    <pic:cNvPicPr preferRelativeResize="0"/>
                  </pic:nvPicPr>
                  <pic:blipFill>
                    <a:blip r:embed="rId4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048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1">
      <w:pPr>
        <w:spacing w:after="0" w:before="0" w:lineRule="auto"/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Жмем Use ssh:</w:t>
      </w:r>
    </w:p>
    <w:p w:rsidR="00000000" w:rsidDel="00000000" w:rsidP="00000000" w:rsidRDefault="00000000" w:rsidRPr="00000000" w14:paraId="000000F2">
      <w:pPr>
        <w:spacing w:after="0" w:before="0" w:lineRule="auto"/>
        <w:jc w:val="both"/>
        <w:rPr>
          <w:color w:val="000000"/>
          <w:sz w:val="22"/>
          <w:szCs w:val="22"/>
        </w:rPr>
      </w:pPr>
      <w:r w:rsidDel="00000000" w:rsidR="00000000" w:rsidRPr="00000000">
        <w:rPr>
          <w:color w:val="000000"/>
          <w:sz w:val="22"/>
          <w:szCs w:val="22"/>
        </w:rPr>
        <w:drawing>
          <wp:inline distB="114300" distT="114300" distL="114300" distR="114300">
            <wp:extent cx="5734050" cy="2882900"/>
            <wp:effectExtent b="0" l="0" r="0" t="0"/>
            <wp:docPr id="61" name="image58.png"/>
            <a:graphic>
              <a:graphicData uri="http://schemas.openxmlformats.org/drawingml/2006/picture">
                <pic:pic>
                  <pic:nvPicPr>
                    <pic:cNvPr id="0" name="image58.png"/>
                    <pic:cNvPicPr preferRelativeResize="0"/>
                  </pic:nvPicPr>
                  <pic:blipFill>
                    <a:blip r:embed="rId4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882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3">
      <w:pPr>
        <w:spacing w:after="0" w:before="0" w:lineRule="auto"/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Открываем терминал (при необходимости переходим в нужную папку) и делаем  git clone с указанным адресом.</w:t>
      </w:r>
    </w:p>
    <w:p w:rsidR="00000000" w:rsidDel="00000000" w:rsidP="00000000" w:rsidRDefault="00000000" w:rsidRPr="00000000" w14:paraId="000000F4">
      <w:pPr>
        <w:spacing w:after="0" w:before="0" w:lineRule="auto"/>
        <w:jc w:val="both"/>
        <w:rPr>
          <w:color w:val="000000"/>
          <w:sz w:val="22"/>
          <w:szCs w:val="22"/>
        </w:rPr>
      </w:pPr>
      <w:r w:rsidDel="00000000" w:rsidR="00000000" w:rsidRPr="00000000">
        <w:rPr>
          <w:color w:val="000000"/>
          <w:sz w:val="22"/>
          <w:szCs w:val="22"/>
        </w:rPr>
        <w:drawing>
          <wp:inline distB="114300" distT="114300" distL="114300" distR="114300">
            <wp:extent cx="5734050" cy="3276600"/>
            <wp:effectExtent b="0" l="0" r="0" t="0"/>
            <wp:docPr id="29" name="image28.png"/>
            <a:graphic>
              <a:graphicData uri="http://schemas.openxmlformats.org/drawingml/2006/picture">
                <pic:pic>
                  <pic:nvPicPr>
                    <pic:cNvPr id="0" name="image28.png"/>
                    <pic:cNvPicPr preferRelativeResize="0"/>
                  </pic:nvPicPr>
                  <pic:blipFill>
                    <a:blip r:embed="rId4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276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5">
      <w:pPr>
        <w:spacing w:after="0" w:before="0" w:lineRule="auto"/>
        <w:jc w:val="both"/>
        <w:rPr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6">
      <w:pPr>
        <w:spacing w:after="0" w:before="0" w:lineRule="auto"/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 Склонировалось.</w:t>
      </w:r>
    </w:p>
    <w:p w:rsidR="00000000" w:rsidDel="00000000" w:rsidP="00000000" w:rsidRDefault="00000000" w:rsidRPr="00000000" w14:paraId="000000F7">
      <w:pPr>
        <w:spacing w:after="0" w:before="0" w:lineRule="auto"/>
        <w:jc w:val="both"/>
        <w:rPr>
          <w:color w:val="000000"/>
          <w:sz w:val="22"/>
          <w:szCs w:val="22"/>
        </w:rPr>
      </w:pPr>
      <w:r w:rsidDel="00000000" w:rsidR="00000000" w:rsidRPr="00000000">
        <w:rPr>
          <w:color w:val="000000"/>
          <w:sz w:val="22"/>
          <w:szCs w:val="22"/>
        </w:rPr>
        <w:drawing>
          <wp:inline distB="114300" distT="114300" distL="114300" distR="114300">
            <wp:extent cx="5572125" cy="3467100"/>
            <wp:effectExtent b="0" l="0" r="0" t="0"/>
            <wp:docPr id="23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4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572125" cy="3467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8">
      <w:pPr>
        <w:spacing w:after="0" w:before="0" w:lineRule="auto"/>
        <w:jc w:val="both"/>
        <w:rPr>
          <w:color w:val="000000"/>
          <w:sz w:val="22"/>
          <w:szCs w:val="22"/>
        </w:rPr>
      </w:pPr>
      <w:r w:rsidDel="00000000" w:rsidR="00000000" w:rsidRPr="00000000">
        <w:rPr>
          <w:color w:val="000000"/>
          <w:sz w:val="22"/>
          <w:szCs w:val="22"/>
        </w:rPr>
        <w:drawing>
          <wp:inline distB="114300" distT="114300" distL="114300" distR="114300">
            <wp:extent cx="5534025" cy="2676525"/>
            <wp:effectExtent b="0" l="0" r="0" t="0"/>
            <wp:docPr id="38" name="image32.png"/>
            <a:graphic>
              <a:graphicData uri="http://schemas.openxmlformats.org/drawingml/2006/picture">
                <pic:pic>
                  <pic:nvPicPr>
                    <pic:cNvPr id="0" name="image32.png"/>
                    <pic:cNvPicPr preferRelativeResize="0"/>
                  </pic:nvPicPr>
                  <pic:blipFill>
                    <a:blip r:embed="rId4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534025" cy="26765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9">
      <w:pPr>
        <w:spacing w:after="0" w:before="0" w:lineRule="auto"/>
        <w:jc w:val="both"/>
        <w:rPr>
          <w:color w:val="000000"/>
          <w:sz w:val="22"/>
          <w:szCs w:val="22"/>
        </w:rPr>
      </w:pPr>
      <w:r w:rsidDel="00000000" w:rsidR="00000000" w:rsidRPr="00000000">
        <w:rPr>
          <w:color w:val="000000"/>
          <w:sz w:val="22"/>
          <w:szCs w:val="22"/>
        </w:rPr>
        <w:drawing>
          <wp:inline distB="114300" distT="114300" distL="114300" distR="114300">
            <wp:extent cx="5581650" cy="2733675"/>
            <wp:effectExtent b="0" l="0" r="0" t="0"/>
            <wp:docPr id="52" name="image49.png"/>
            <a:graphic>
              <a:graphicData uri="http://schemas.openxmlformats.org/drawingml/2006/picture">
                <pic:pic>
                  <pic:nvPicPr>
                    <pic:cNvPr id="0" name="image49.png"/>
                    <pic:cNvPicPr preferRelativeResize="0"/>
                  </pic:nvPicPr>
                  <pic:blipFill>
                    <a:blip r:embed="rId4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27336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A">
      <w:pPr>
        <w:spacing w:after="0" w:before="0" w:lineRule="auto"/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Но коммитить в мастер нехорошо. Давайте отменим изменения:</w:t>
      </w:r>
    </w:p>
    <w:p w:rsidR="00000000" w:rsidDel="00000000" w:rsidP="00000000" w:rsidRDefault="00000000" w:rsidRPr="00000000" w14:paraId="000000FB">
      <w:pPr>
        <w:spacing w:after="0" w:before="0" w:lineRule="auto"/>
        <w:jc w:val="both"/>
        <w:rPr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C">
      <w:pPr>
        <w:spacing w:after="0" w:before="0" w:lineRule="auto"/>
        <w:jc w:val="both"/>
        <w:rPr>
          <w:color w:val="000000"/>
          <w:sz w:val="22"/>
          <w:szCs w:val="22"/>
        </w:rPr>
      </w:pPr>
      <w:r w:rsidDel="00000000" w:rsidR="00000000" w:rsidRPr="00000000">
        <w:rPr>
          <w:color w:val="000000"/>
          <w:sz w:val="22"/>
          <w:szCs w:val="22"/>
        </w:rPr>
        <w:drawing>
          <wp:inline distB="114300" distT="114300" distL="114300" distR="114300">
            <wp:extent cx="5553075" cy="2647950"/>
            <wp:effectExtent b="0" l="0" r="0" t="0"/>
            <wp:docPr id="57" name="image53.png"/>
            <a:graphic>
              <a:graphicData uri="http://schemas.openxmlformats.org/drawingml/2006/picture">
                <pic:pic>
                  <pic:nvPicPr>
                    <pic:cNvPr id="0" name="image53.png"/>
                    <pic:cNvPicPr preferRelativeResize="0"/>
                  </pic:nvPicPr>
                  <pic:blipFill>
                    <a:blip r:embed="rId4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26479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D">
      <w:pPr>
        <w:spacing w:after="0" w:before="0" w:lineRule="auto"/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Делается это командой git revert  c указанием хеша коммита, который хотим отменить. Будет вызван редактор, чтобы указать, какие изменения мы сделали.</w:t>
      </w:r>
    </w:p>
    <w:p w:rsidR="00000000" w:rsidDel="00000000" w:rsidP="00000000" w:rsidRDefault="00000000" w:rsidRPr="00000000" w14:paraId="000000FE">
      <w:pPr>
        <w:spacing w:after="0" w:before="0" w:lineRule="auto"/>
        <w:jc w:val="both"/>
        <w:rPr>
          <w:color w:val="000000"/>
          <w:sz w:val="22"/>
          <w:szCs w:val="22"/>
        </w:rPr>
      </w:pPr>
      <w:r w:rsidDel="00000000" w:rsidR="00000000" w:rsidRPr="00000000">
        <w:rPr>
          <w:color w:val="000000"/>
          <w:sz w:val="22"/>
          <w:szCs w:val="22"/>
        </w:rPr>
        <w:drawing>
          <wp:inline distB="114300" distT="114300" distL="114300" distR="114300">
            <wp:extent cx="5553075" cy="2705100"/>
            <wp:effectExtent b="0" l="0" r="0" t="0"/>
            <wp:docPr id="60" name="image59.png"/>
            <a:graphic>
              <a:graphicData uri="http://schemas.openxmlformats.org/drawingml/2006/picture">
                <pic:pic>
                  <pic:nvPicPr>
                    <pic:cNvPr id="0" name="image59.png"/>
                    <pic:cNvPicPr preferRelativeResize="0"/>
                  </pic:nvPicPr>
                  <pic:blipFill>
                    <a:blip r:embed="rId4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2705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F">
      <w:pPr>
        <w:spacing w:after="0" w:before="0" w:lineRule="auto"/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:wq!</w:t>
      </w:r>
    </w:p>
    <w:p w:rsidR="00000000" w:rsidDel="00000000" w:rsidP="00000000" w:rsidRDefault="00000000" w:rsidRPr="00000000" w14:paraId="00000100">
      <w:pPr>
        <w:spacing w:after="0" w:before="0" w:lineRule="auto"/>
        <w:jc w:val="both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1">
      <w:pPr>
        <w:spacing w:after="0" w:before="0" w:lineRule="auto"/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Кроме того, следует отслеживать изменения оригинального репозитория.</w:t>
      </w:r>
    </w:p>
    <w:p w:rsidR="00000000" w:rsidDel="00000000" w:rsidP="00000000" w:rsidRDefault="00000000" w:rsidRPr="00000000" w14:paraId="00000102">
      <w:pPr>
        <w:spacing w:after="0" w:before="0" w:lineRule="auto"/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Узнаем его адрес:</w:t>
      </w:r>
    </w:p>
    <w:p w:rsidR="00000000" w:rsidDel="00000000" w:rsidP="00000000" w:rsidRDefault="00000000" w:rsidRPr="00000000" w14:paraId="00000103">
      <w:pPr>
        <w:spacing w:after="0" w:before="0" w:lineRule="auto"/>
        <w:jc w:val="both"/>
        <w:rPr>
          <w:color w:val="000000"/>
          <w:sz w:val="22"/>
          <w:szCs w:val="22"/>
        </w:rPr>
      </w:pPr>
      <w:r w:rsidDel="00000000" w:rsidR="00000000" w:rsidRPr="00000000">
        <w:rPr>
          <w:color w:val="000000"/>
          <w:sz w:val="22"/>
          <w:szCs w:val="22"/>
        </w:rPr>
        <w:drawing>
          <wp:inline distB="114300" distT="114300" distL="114300" distR="114300">
            <wp:extent cx="5734050" cy="2514600"/>
            <wp:effectExtent b="0" l="0" r="0" t="0"/>
            <wp:docPr id="36" name="image51.png"/>
            <a:graphic>
              <a:graphicData uri="http://schemas.openxmlformats.org/drawingml/2006/picture">
                <pic:pic>
                  <pic:nvPicPr>
                    <pic:cNvPr id="0" name="image51.png"/>
                    <pic:cNvPicPr preferRelativeResize="0"/>
                  </pic:nvPicPr>
                  <pic:blipFill>
                    <a:blip r:embed="rId5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514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4">
      <w:pPr>
        <w:spacing w:after="0" w:before="0" w:lineRule="auto"/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Делаем git remote add upstream и git fetch, чтобы получить изменения, если они есть:</w:t>
      </w:r>
    </w:p>
    <w:p w:rsidR="00000000" w:rsidDel="00000000" w:rsidP="00000000" w:rsidRDefault="00000000" w:rsidRPr="00000000" w14:paraId="00000105">
      <w:pPr>
        <w:spacing w:after="0" w:before="0" w:lineRule="auto"/>
        <w:jc w:val="both"/>
        <w:rPr>
          <w:color w:val="000000"/>
          <w:sz w:val="22"/>
          <w:szCs w:val="22"/>
        </w:rPr>
      </w:pPr>
      <w:r w:rsidDel="00000000" w:rsidR="00000000" w:rsidRPr="00000000">
        <w:rPr>
          <w:color w:val="000000"/>
          <w:sz w:val="22"/>
          <w:szCs w:val="22"/>
        </w:rPr>
        <w:drawing>
          <wp:inline distB="114300" distT="114300" distL="114300" distR="114300">
            <wp:extent cx="5553075" cy="971550"/>
            <wp:effectExtent b="0" l="0" r="0" t="0"/>
            <wp:docPr id="15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5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9715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6">
      <w:pPr>
        <w:spacing w:after="0" w:before="0" w:lineRule="auto"/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Теперь давайте поработаем с ветками.</w:t>
      </w:r>
    </w:p>
    <w:p w:rsidR="00000000" w:rsidDel="00000000" w:rsidP="00000000" w:rsidRDefault="00000000" w:rsidRPr="00000000" w14:paraId="00000107">
      <w:pPr>
        <w:spacing w:after="0" w:before="0" w:lineRule="auto"/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Создадим ветку feature и сразу перейдем в нее:</w:t>
      </w:r>
    </w:p>
    <w:p w:rsidR="00000000" w:rsidDel="00000000" w:rsidP="00000000" w:rsidRDefault="00000000" w:rsidRPr="00000000" w14:paraId="00000108">
      <w:pPr>
        <w:spacing w:after="0" w:before="0" w:lineRule="auto"/>
        <w:jc w:val="both"/>
        <w:rPr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36"/>
        <w:tblW w:w="964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9">
            <w:pPr>
              <w:widowControl w:val="0"/>
              <w:spacing w:after="0" w:before="0" w:line="240" w:lineRule="auto"/>
              <w:jc w:val="both"/>
              <w:rPr>
                <w:rFonts w:ascii="Courier New" w:cs="Courier New" w:eastAsia="Courier New" w:hAnsi="Courier New"/>
                <w:color w:val="00000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git checkout -b feature</w:t>
            </w:r>
          </w:p>
        </w:tc>
      </w:tr>
    </w:tbl>
    <w:p w:rsidR="00000000" w:rsidDel="00000000" w:rsidP="00000000" w:rsidRDefault="00000000" w:rsidRPr="00000000" w14:paraId="0000010A">
      <w:pPr>
        <w:spacing w:after="0" w:before="0" w:lineRule="auto"/>
        <w:jc w:val="both"/>
        <w:rPr>
          <w:color w:val="000000"/>
          <w:sz w:val="22"/>
          <w:szCs w:val="22"/>
        </w:rPr>
      </w:pPr>
      <w:r w:rsidDel="00000000" w:rsidR="00000000" w:rsidRPr="00000000">
        <w:rPr>
          <w:color w:val="000000"/>
          <w:sz w:val="22"/>
          <w:szCs w:val="22"/>
        </w:rPr>
        <w:drawing>
          <wp:inline distB="114300" distT="114300" distL="114300" distR="114300">
            <wp:extent cx="5581650" cy="1876425"/>
            <wp:effectExtent b="0" l="0" r="0" t="0"/>
            <wp:docPr id="55" name="image54.png"/>
            <a:graphic>
              <a:graphicData uri="http://schemas.openxmlformats.org/drawingml/2006/picture">
                <pic:pic>
                  <pic:nvPicPr>
                    <pic:cNvPr id="0" name="image54.png"/>
                    <pic:cNvPicPr preferRelativeResize="0"/>
                  </pic:nvPicPr>
                  <pic:blipFill>
                    <a:blip r:embed="rId5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18764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B">
      <w:pPr>
        <w:spacing w:after="0" w:before="0" w:lineRule="auto"/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Создадим новый файл и закоммитим его.</w:t>
      </w:r>
    </w:p>
    <w:p w:rsidR="00000000" w:rsidDel="00000000" w:rsidP="00000000" w:rsidRDefault="00000000" w:rsidRPr="00000000" w14:paraId="0000010C">
      <w:pPr>
        <w:spacing w:after="0" w:before="0" w:lineRule="auto"/>
        <w:jc w:val="both"/>
        <w:rPr>
          <w:color w:val="000000"/>
        </w:rPr>
      </w:pPr>
      <w:r w:rsidDel="00000000" w:rsidR="00000000" w:rsidRPr="00000000">
        <w:rPr>
          <w:rtl w:val="0"/>
        </w:rPr>
      </w:r>
    </w:p>
    <w:tbl>
      <w:tblPr>
        <w:tblStyle w:val="Table37"/>
        <w:tblW w:w="964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D">
            <w:pPr>
              <w:widowControl w:val="0"/>
              <w:spacing w:after="0" w:before="0" w:line="240" w:lineRule="auto"/>
              <w:jc w:val="both"/>
              <w:rPr>
                <w:rFonts w:ascii="Courier New" w:cs="Courier New" w:eastAsia="Courier New" w:hAnsi="Courier New"/>
                <w:color w:val="00000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git add api.md</w:t>
            </w:r>
          </w:p>
          <w:p w:rsidR="00000000" w:rsidDel="00000000" w:rsidP="00000000" w:rsidRDefault="00000000" w:rsidRPr="00000000" w14:paraId="0000010E">
            <w:pPr>
              <w:widowControl w:val="0"/>
              <w:spacing w:after="0" w:before="0" w:line="240" w:lineRule="auto"/>
              <w:jc w:val="both"/>
              <w:rPr>
                <w:rFonts w:ascii="Courier New" w:cs="Courier New" w:eastAsia="Courier New" w:hAnsi="Courier New"/>
                <w:color w:val="00000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git commit</w:t>
            </w:r>
          </w:p>
        </w:tc>
      </w:tr>
    </w:tbl>
    <w:p w:rsidR="00000000" w:rsidDel="00000000" w:rsidP="00000000" w:rsidRDefault="00000000" w:rsidRPr="00000000" w14:paraId="0000010F">
      <w:pPr>
        <w:spacing w:after="0" w:before="0" w:lineRule="auto"/>
        <w:jc w:val="both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0">
      <w:pPr>
        <w:spacing w:after="0" w:before="0" w:lineRule="auto"/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Откроется редактор:</w:t>
        <w:br w:type="textWrapping"/>
      </w:r>
    </w:p>
    <w:p w:rsidR="00000000" w:rsidDel="00000000" w:rsidP="00000000" w:rsidRDefault="00000000" w:rsidRPr="00000000" w14:paraId="00000111">
      <w:pPr>
        <w:spacing w:after="0" w:before="0" w:lineRule="auto"/>
        <w:jc w:val="both"/>
        <w:rPr>
          <w:color w:val="000000"/>
          <w:sz w:val="22"/>
          <w:szCs w:val="22"/>
        </w:rPr>
      </w:pPr>
      <w:r w:rsidDel="00000000" w:rsidR="00000000" w:rsidRPr="00000000">
        <w:rPr>
          <w:color w:val="000000"/>
          <w:sz w:val="22"/>
          <w:szCs w:val="22"/>
        </w:rPr>
        <w:drawing>
          <wp:inline distB="114300" distT="114300" distL="114300" distR="114300">
            <wp:extent cx="5572125" cy="1876425"/>
            <wp:effectExtent b="0" l="0" r="0" t="0"/>
            <wp:docPr id="16" name="image21.png"/>
            <a:graphic>
              <a:graphicData uri="http://schemas.openxmlformats.org/drawingml/2006/picture">
                <pic:pic>
                  <pic:nvPicPr>
                    <pic:cNvPr id="0" name="image21.png"/>
                    <pic:cNvPicPr preferRelativeResize="0"/>
                  </pic:nvPicPr>
                  <pic:blipFill>
                    <a:blip r:embed="rId5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572125" cy="18764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2">
      <w:pPr>
        <w:spacing w:after="0" w:before="0" w:lineRule="auto"/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Теперь нужно подробно описать изменения, чтобы рецензенту было проще принять Pull Request.</w:t>
      </w:r>
    </w:p>
    <w:p w:rsidR="00000000" w:rsidDel="00000000" w:rsidP="00000000" w:rsidRDefault="00000000" w:rsidRPr="00000000" w14:paraId="00000113">
      <w:pPr>
        <w:spacing w:after="0" w:before="0" w:lineRule="auto"/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Если вы не имели дело с редактором vim: перейти в режим вставки </w:t>
      </w:r>
      <w:r w:rsidDel="00000000" w:rsidR="00000000" w:rsidRPr="00000000">
        <w:rPr>
          <w:rtl w:val="0"/>
        </w:rPr>
        <w:t xml:space="preserve">— </w:t>
      </w:r>
      <w:r w:rsidDel="00000000" w:rsidR="00000000" w:rsidRPr="00000000">
        <w:rPr>
          <w:color w:val="000000"/>
          <w:rtl w:val="0"/>
        </w:rPr>
        <w:t xml:space="preserve">i,  выйти из него </w:t>
      </w:r>
      <w:r w:rsidDel="00000000" w:rsidR="00000000" w:rsidRPr="00000000">
        <w:rPr>
          <w:rtl w:val="0"/>
        </w:rPr>
        <w:t xml:space="preserve">—</w:t>
      </w:r>
      <w:r w:rsidDel="00000000" w:rsidR="00000000" w:rsidRPr="00000000">
        <w:rPr>
          <w:color w:val="000000"/>
          <w:rtl w:val="0"/>
        </w:rPr>
        <w:t xml:space="preserve"> Esc, в режиме команд (он включен по умолчанию) записать </w:t>
      </w:r>
      <w:r w:rsidDel="00000000" w:rsidR="00000000" w:rsidRPr="00000000">
        <w:rPr>
          <w:rtl w:val="0"/>
        </w:rPr>
        <w:t xml:space="preserve">—</w:t>
      </w:r>
      <w:r w:rsidDel="00000000" w:rsidR="00000000" w:rsidRPr="00000000">
        <w:rPr>
          <w:color w:val="000000"/>
          <w:rtl w:val="0"/>
        </w:rPr>
        <w:t xml:space="preserve"> :w!,  записать и выйти </w:t>
      </w:r>
      <w:r w:rsidDel="00000000" w:rsidR="00000000" w:rsidRPr="00000000">
        <w:rPr>
          <w:rtl w:val="0"/>
        </w:rPr>
        <w:t xml:space="preserve">—</w:t>
      </w:r>
      <w:r w:rsidDel="00000000" w:rsidR="00000000" w:rsidRPr="00000000">
        <w:rPr>
          <w:color w:val="000000"/>
          <w:rtl w:val="0"/>
        </w:rPr>
        <w:t xml:space="preserve"> :wq! выйти без записи </w:t>
      </w:r>
      <w:r w:rsidDel="00000000" w:rsidR="00000000" w:rsidRPr="00000000">
        <w:rPr>
          <w:rtl w:val="0"/>
        </w:rPr>
        <w:t xml:space="preserve">—</w:t>
      </w:r>
      <w:r w:rsidDel="00000000" w:rsidR="00000000" w:rsidRPr="00000000">
        <w:rPr>
          <w:color w:val="000000"/>
          <w:rtl w:val="0"/>
        </w:rPr>
        <w:t xml:space="preserve">:w!.</w:t>
        <w:br w:type="textWrapping"/>
      </w:r>
    </w:p>
    <w:p w:rsidR="00000000" w:rsidDel="00000000" w:rsidP="00000000" w:rsidRDefault="00000000" w:rsidRPr="00000000" w14:paraId="00000114">
      <w:pPr>
        <w:spacing w:after="0" w:before="0" w:lineRule="auto"/>
        <w:jc w:val="both"/>
        <w:rPr>
          <w:color w:val="000000"/>
          <w:sz w:val="22"/>
          <w:szCs w:val="22"/>
        </w:rPr>
      </w:pPr>
      <w:r w:rsidDel="00000000" w:rsidR="00000000" w:rsidRPr="00000000">
        <w:rPr>
          <w:color w:val="000000"/>
          <w:sz w:val="22"/>
          <w:szCs w:val="22"/>
        </w:rPr>
        <w:drawing>
          <wp:inline distB="114300" distT="114300" distL="114300" distR="114300">
            <wp:extent cx="5591175" cy="1905000"/>
            <wp:effectExtent b="0" l="0" r="0" t="0"/>
            <wp:docPr id="19" name="image30.png"/>
            <a:graphic>
              <a:graphicData uri="http://schemas.openxmlformats.org/drawingml/2006/picture">
                <pic:pic>
                  <pic:nvPicPr>
                    <pic:cNvPr id="0" name="image30.png"/>
                    <pic:cNvPicPr preferRelativeResize="0"/>
                  </pic:nvPicPr>
                  <pic:blipFill>
                    <a:blip r:embed="rId5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591175" cy="1905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color w:val="000000"/>
          <w:sz w:val="22"/>
          <w:szCs w:val="22"/>
          <w:rtl w:val="0"/>
        </w:rPr>
        <w:t xml:space="preserve">\</w:t>
      </w:r>
    </w:p>
    <w:p w:rsidR="00000000" w:rsidDel="00000000" w:rsidP="00000000" w:rsidRDefault="00000000" w:rsidRPr="00000000" w14:paraId="00000115">
      <w:pPr>
        <w:spacing w:after="0" w:before="0" w:lineRule="auto"/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Теперь можно отправить изменения в форк репозитория:</w:t>
      </w:r>
    </w:p>
    <w:p w:rsidR="00000000" w:rsidDel="00000000" w:rsidP="00000000" w:rsidRDefault="00000000" w:rsidRPr="00000000" w14:paraId="00000116">
      <w:pPr>
        <w:spacing w:after="0" w:before="0" w:lineRule="auto"/>
        <w:jc w:val="both"/>
        <w:rPr>
          <w:color w:val="000000"/>
        </w:rPr>
      </w:pPr>
      <w:r w:rsidDel="00000000" w:rsidR="00000000" w:rsidRPr="00000000">
        <w:rPr>
          <w:rtl w:val="0"/>
        </w:rPr>
      </w:r>
    </w:p>
    <w:tbl>
      <w:tblPr>
        <w:tblStyle w:val="Table38"/>
        <w:tblW w:w="964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7">
            <w:pPr>
              <w:widowControl w:val="0"/>
              <w:spacing w:after="0" w:before="0" w:line="240" w:lineRule="auto"/>
              <w:jc w:val="both"/>
              <w:rPr>
                <w:rFonts w:ascii="Courier New" w:cs="Courier New" w:eastAsia="Courier New" w:hAnsi="Courier New"/>
                <w:color w:val="00000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git push origin feature</w:t>
            </w:r>
          </w:p>
        </w:tc>
      </w:tr>
    </w:tbl>
    <w:p w:rsidR="00000000" w:rsidDel="00000000" w:rsidP="00000000" w:rsidRDefault="00000000" w:rsidRPr="00000000" w14:paraId="00000118">
      <w:pPr>
        <w:spacing w:after="0" w:before="0" w:lineRule="auto"/>
        <w:jc w:val="both"/>
        <w:rPr>
          <w:color w:val="000000"/>
          <w:sz w:val="22"/>
          <w:szCs w:val="22"/>
        </w:rPr>
      </w:pPr>
      <w:r w:rsidDel="00000000" w:rsidR="00000000" w:rsidRPr="00000000">
        <w:rPr>
          <w:color w:val="000000"/>
          <w:sz w:val="22"/>
          <w:szCs w:val="22"/>
        </w:rPr>
        <w:drawing>
          <wp:inline distB="114300" distT="114300" distL="114300" distR="114300">
            <wp:extent cx="5553075" cy="1476375"/>
            <wp:effectExtent b="0" l="0" r="0" t="0"/>
            <wp:docPr id="14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5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14763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9">
      <w:pPr>
        <w:spacing w:after="0" w:before="0" w:lineRule="auto"/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Обратите внимание: на сайте в репозитории:</w:t>
      </w:r>
    </w:p>
    <w:p w:rsidR="00000000" w:rsidDel="00000000" w:rsidP="00000000" w:rsidRDefault="00000000" w:rsidRPr="00000000" w14:paraId="0000011A">
      <w:pPr>
        <w:spacing w:after="0" w:before="0" w:lineRule="auto"/>
        <w:jc w:val="both"/>
        <w:rPr>
          <w:color w:val="000000"/>
          <w:sz w:val="22"/>
          <w:szCs w:val="22"/>
        </w:rPr>
      </w:pPr>
      <w:r w:rsidDel="00000000" w:rsidR="00000000" w:rsidRPr="00000000">
        <w:rPr>
          <w:color w:val="000000"/>
          <w:sz w:val="22"/>
          <w:szCs w:val="22"/>
        </w:rPr>
        <w:drawing>
          <wp:inline distB="114300" distT="114300" distL="114300" distR="114300">
            <wp:extent cx="5734050" cy="2743200"/>
            <wp:effectExtent b="0" l="0" r="0" t="0"/>
            <wp:docPr id="7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5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74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B">
      <w:pPr>
        <w:spacing w:after="0" w:before="0" w:lineRule="auto"/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В форке:</w:t>
      </w:r>
    </w:p>
    <w:p w:rsidR="00000000" w:rsidDel="00000000" w:rsidP="00000000" w:rsidRDefault="00000000" w:rsidRPr="00000000" w14:paraId="0000011C">
      <w:pPr>
        <w:spacing w:after="0" w:before="0" w:lineRule="auto"/>
        <w:jc w:val="both"/>
        <w:rPr>
          <w:color w:val="000000"/>
          <w:sz w:val="22"/>
          <w:szCs w:val="22"/>
        </w:rPr>
      </w:pPr>
      <w:r w:rsidDel="00000000" w:rsidR="00000000" w:rsidRPr="00000000">
        <w:rPr>
          <w:color w:val="000000"/>
          <w:sz w:val="22"/>
          <w:szCs w:val="22"/>
        </w:rPr>
        <w:drawing>
          <wp:inline distB="114300" distT="114300" distL="114300" distR="114300">
            <wp:extent cx="5734050" cy="3441700"/>
            <wp:effectExtent b="0" l="0" r="0" t="0"/>
            <wp:docPr id="43" name="image45.png"/>
            <a:graphic>
              <a:graphicData uri="http://schemas.openxmlformats.org/drawingml/2006/picture">
                <pic:pic>
                  <pic:nvPicPr>
                    <pic:cNvPr id="0" name="image45.png"/>
                    <pic:cNvPicPr preferRelativeResize="0"/>
                  </pic:nvPicPr>
                  <pic:blipFill>
                    <a:blip r:embed="rId5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441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D">
      <w:pPr>
        <w:spacing w:after="0" w:before="0" w:lineRule="auto"/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Кликаем на feature:</w:t>
      </w:r>
    </w:p>
    <w:p w:rsidR="00000000" w:rsidDel="00000000" w:rsidP="00000000" w:rsidRDefault="00000000" w:rsidRPr="00000000" w14:paraId="0000011E">
      <w:pPr>
        <w:spacing w:after="0" w:before="0" w:lineRule="auto"/>
        <w:jc w:val="both"/>
        <w:rPr>
          <w:color w:val="000000"/>
          <w:sz w:val="22"/>
          <w:szCs w:val="22"/>
        </w:rPr>
      </w:pPr>
      <w:r w:rsidDel="00000000" w:rsidR="00000000" w:rsidRPr="00000000">
        <w:rPr>
          <w:color w:val="000000"/>
          <w:sz w:val="22"/>
          <w:szCs w:val="22"/>
        </w:rPr>
        <w:drawing>
          <wp:inline distB="114300" distT="114300" distL="114300" distR="114300">
            <wp:extent cx="5734050" cy="3530600"/>
            <wp:effectExtent b="0" l="0" r="0" t="0"/>
            <wp:docPr id="62" name="image68.png"/>
            <a:graphic>
              <a:graphicData uri="http://schemas.openxmlformats.org/drawingml/2006/picture">
                <pic:pic>
                  <pic:nvPicPr>
                    <pic:cNvPr id="0" name="image68.png"/>
                    <pic:cNvPicPr preferRelativeResize="0"/>
                  </pic:nvPicPr>
                  <pic:blipFill>
                    <a:blip r:embed="rId5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530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F">
      <w:pPr>
        <w:spacing w:after="0" w:before="0" w:lineRule="auto"/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Жмём New pull request:</w:t>
      </w:r>
    </w:p>
    <w:p w:rsidR="00000000" w:rsidDel="00000000" w:rsidP="00000000" w:rsidRDefault="00000000" w:rsidRPr="00000000" w14:paraId="00000120">
      <w:pPr>
        <w:spacing w:after="0" w:before="0" w:lineRule="auto"/>
        <w:jc w:val="both"/>
        <w:rPr>
          <w:color w:val="000000"/>
          <w:sz w:val="22"/>
          <w:szCs w:val="22"/>
        </w:rPr>
      </w:pPr>
      <w:r w:rsidDel="00000000" w:rsidR="00000000" w:rsidRPr="00000000">
        <w:rPr>
          <w:color w:val="000000"/>
          <w:sz w:val="22"/>
          <w:szCs w:val="22"/>
        </w:rPr>
        <w:drawing>
          <wp:inline distB="114300" distT="114300" distL="114300" distR="114300">
            <wp:extent cx="5734050" cy="3543300"/>
            <wp:effectExtent b="0" l="0" r="0" t="0"/>
            <wp:docPr id="30" name="image27.png"/>
            <a:graphic>
              <a:graphicData uri="http://schemas.openxmlformats.org/drawingml/2006/picture">
                <pic:pic>
                  <pic:nvPicPr>
                    <pic:cNvPr id="0" name="image27.png"/>
                    <pic:cNvPicPr preferRelativeResize="0"/>
                  </pic:nvPicPr>
                  <pic:blipFill>
                    <a:blip r:embed="rId5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543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1">
      <w:pPr>
        <w:spacing w:after="0" w:before="0" w:lineRule="auto"/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Видим, что различий нет.</w:t>
      </w:r>
    </w:p>
    <w:p w:rsidR="00000000" w:rsidDel="00000000" w:rsidP="00000000" w:rsidRDefault="00000000" w:rsidRPr="00000000" w14:paraId="00000122">
      <w:pPr>
        <w:spacing w:after="0" w:before="0" w:lineRule="auto"/>
        <w:jc w:val="both"/>
        <w:rPr>
          <w:color w:val="000000"/>
          <w:sz w:val="22"/>
          <w:szCs w:val="22"/>
        </w:rPr>
      </w:pPr>
      <w:r w:rsidDel="00000000" w:rsidR="00000000" w:rsidRPr="00000000">
        <w:rPr>
          <w:color w:val="000000"/>
          <w:sz w:val="22"/>
          <w:szCs w:val="22"/>
        </w:rPr>
        <w:drawing>
          <wp:inline distB="114300" distT="114300" distL="114300" distR="114300">
            <wp:extent cx="5734050" cy="2794000"/>
            <wp:effectExtent b="0" l="0" r="0" t="0"/>
            <wp:docPr id="59" name="image52.png"/>
            <a:graphic>
              <a:graphicData uri="http://schemas.openxmlformats.org/drawingml/2006/picture">
                <pic:pic>
                  <pic:nvPicPr>
                    <pic:cNvPr id="0" name="image52.png"/>
                    <pic:cNvPicPr preferRelativeResize="0"/>
                  </pic:nvPicPr>
                  <pic:blipFill>
                    <a:blip r:embed="rId6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794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3">
      <w:pPr>
        <w:spacing w:after="0" w:before="0" w:lineRule="auto"/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Выбираем feature:</w:t>
      </w:r>
    </w:p>
    <w:p w:rsidR="00000000" w:rsidDel="00000000" w:rsidP="00000000" w:rsidRDefault="00000000" w:rsidRPr="00000000" w14:paraId="00000124">
      <w:pPr>
        <w:spacing w:after="0" w:before="0" w:lineRule="auto"/>
        <w:jc w:val="both"/>
        <w:rPr>
          <w:color w:val="000000"/>
        </w:rPr>
      </w:pPr>
      <w:r w:rsidDel="00000000" w:rsidR="00000000" w:rsidRPr="00000000">
        <w:rPr>
          <w:color w:val="000000"/>
        </w:rPr>
        <w:drawing>
          <wp:inline distB="114300" distT="114300" distL="114300" distR="114300">
            <wp:extent cx="5734050" cy="3581400"/>
            <wp:effectExtent b="0" l="0" r="0" t="0"/>
            <wp:docPr id="26" name="image20.png"/>
            <a:graphic>
              <a:graphicData uri="http://schemas.openxmlformats.org/drawingml/2006/picture">
                <pic:pic>
                  <pic:nvPicPr>
                    <pic:cNvPr id="0" name="image20.png"/>
                    <pic:cNvPicPr preferRelativeResize="0"/>
                  </pic:nvPicPr>
                  <pic:blipFill>
                    <a:blip r:embed="rId6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581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5">
      <w:pPr>
        <w:spacing w:after="0" w:before="0" w:lineRule="auto"/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Жмём Create pull request:</w:t>
      </w:r>
    </w:p>
    <w:p w:rsidR="00000000" w:rsidDel="00000000" w:rsidP="00000000" w:rsidRDefault="00000000" w:rsidRPr="00000000" w14:paraId="00000126">
      <w:pPr>
        <w:spacing w:after="0" w:before="0" w:lineRule="auto"/>
        <w:jc w:val="both"/>
        <w:rPr>
          <w:color w:val="000000"/>
        </w:rPr>
      </w:pPr>
      <w:r w:rsidDel="00000000" w:rsidR="00000000" w:rsidRPr="00000000">
        <w:rPr>
          <w:color w:val="000000"/>
        </w:rPr>
        <w:drawing>
          <wp:inline distB="114300" distT="114300" distL="114300" distR="114300">
            <wp:extent cx="5734050" cy="5003800"/>
            <wp:effectExtent b="0" l="0" r="0" t="0"/>
            <wp:docPr id="51" name="image62.png"/>
            <a:graphic>
              <a:graphicData uri="http://schemas.openxmlformats.org/drawingml/2006/picture">
                <pic:pic>
                  <pic:nvPicPr>
                    <pic:cNvPr id="0" name="image62.png"/>
                    <pic:cNvPicPr preferRelativeResize="0"/>
                  </pic:nvPicPr>
                  <pic:blipFill>
                    <a:blip r:embed="rId6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5003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7">
      <w:pPr>
        <w:spacing w:after="0" w:before="0" w:lineRule="auto"/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Добавляем описание и жмем кнопку:</w:t>
      </w:r>
    </w:p>
    <w:p w:rsidR="00000000" w:rsidDel="00000000" w:rsidP="00000000" w:rsidRDefault="00000000" w:rsidRPr="00000000" w14:paraId="00000128">
      <w:pPr>
        <w:spacing w:after="0" w:before="0" w:lineRule="auto"/>
        <w:jc w:val="both"/>
        <w:rPr>
          <w:color w:val="000000"/>
          <w:sz w:val="22"/>
          <w:szCs w:val="22"/>
        </w:rPr>
      </w:pPr>
      <w:r w:rsidDel="00000000" w:rsidR="00000000" w:rsidRPr="00000000">
        <w:rPr>
          <w:color w:val="000000"/>
          <w:sz w:val="22"/>
          <w:szCs w:val="22"/>
        </w:rPr>
        <w:drawing>
          <wp:inline distB="114300" distT="114300" distL="114300" distR="114300">
            <wp:extent cx="5734050" cy="3708400"/>
            <wp:effectExtent b="0" l="0" r="0" t="0"/>
            <wp:docPr id="66" name="image64.png"/>
            <a:graphic>
              <a:graphicData uri="http://schemas.openxmlformats.org/drawingml/2006/picture">
                <pic:pic>
                  <pic:nvPicPr>
                    <pic:cNvPr id="0" name="image64.png"/>
                    <pic:cNvPicPr preferRelativeResize="0"/>
                  </pic:nvPicPr>
                  <pic:blipFill>
                    <a:blip r:embed="rId6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708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9">
      <w:pPr>
        <w:spacing w:after="0" w:before="0" w:lineRule="auto"/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Реквест отправлен, осталось принять.</w:t>
      </w:r>
    </w:p>
    <w:p w:rsidR="00000000" w:rsidDel="00000000" w:rsidP="00000000" w:rsidRDefault="00000000" w:rsidRPr="00000000" w14:paraId="0000012A">
      <w:pPr>
        <w:spacing w:after="0" w:before="0" w:lineRule="auto"/>
        <w:jc w:val="both"/>
        <w:rPr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B">
      <w:pPr>
        <w:spacing w:after="0" w:before="0" w:lineRule="auto"/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Заходим в репозиторий (другим пользователем):</w:t>
      </w:r>
    </w:p>
    <w:p w:rsidR="00000000" w:rsidDel="00000000" w:rsidP="00000000" w:rsidRDefault="00000000" w:rsidRPr="00000000" w14:paraId="0000012C">
      <w:pPr>
        <w:spacing w:after="0" w:before="0" w:lineRule="auto"/>
        <w:jc w:val="both"/>
        <w:rPr>
          <w:color w:val="000000"/>
          <w:sz w:val="22"/>
          <w:szCs w:val="22"/>
        </w:rPr>
      </w:pPr>
      <w:r w:rsidDel="00000000" w:rsidR="00000000" w:rsidRPr="00000000">
        <w:rPr>
          <w:color w:val="000000"/>
          <w:sz w:val="22"/>
          <w:szCs w:val="22"/>
        </w:rPr>
        <w:drawing>
          <wp:inline distB="114300" distT="114300" distL="114300" distR="114300">
            <wp:extent cx="5734050" cy="2628900"/>
            <wp:effectExtent b="0" l="0" r="0" t="0"/>
            <wp:docPr id="17" name="image22.png"/>
            <a:graphic>
              <a:graphicData uri="http://schemas.openxmlformats.org/drawingml/2006/picture">
                <pic:pic>
                  <pic:nvPicPr>
                    <pic:cNvPr id="0" name="image22.png"/>
                    <pic:cNvPicPr preferRelativeResize="0"/>
                  </pic:nvPicPr>
                  <pic:blipFill>
                    <a:blip r:embed="rId6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628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D">
      <w:pPr>
        <w:spacing w:after="0" w:before="0" w:lineRule="auto"/>
        <w:jc w:val="both"/>
        <w:rPr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E">
      <w:pPr>
        <w:spacing w:after="0" w:before="0" w:lineRule="auto"/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Жмём на Pull requests:</w:t>
      </w:r>
    </w:p>
    <w:p w:rsidR="00000000" w:rsidDel="00000000" w:rsidP="00000000" w:rsidRDefault="00000000" w:rsidRPr="00000000" w14:paraId="0000012F">
      <w:pPr>
        <w:spacing w:after="0" w:before="0" w:lineRule="auto"/>
        <w:jc w:val="both"/>
        <w:rPr>
          <w:color w:val="000000"/>
          <w:sz w:val="22"/>
          <w:szCs w:val="22"/>
        </w:rPr>
      </w:pPr>
      <w:r w:rsidDel="00000000" w:rsidR="00000000" w:rsidRPr="00000000">
        <w:rPr>
          <w:color w:val="000000"/>
          <w:sz w:val="22"/>
          <w:szCs w:val="22"/>
        </w:rPr>
        <w:drawing>
          <wp:inline distB="114300" distT="114300" distL="114300" distR="114300">
            <wp:extent cx="5734050" cy="2679700"/>
            <wp:effectExtent b="0" l="0" r="0" t="0"/>
            <wp:docPr id="33" name="image39.png"/>
            <a:graphic>
              <a:graphicData uri="http://schemas.openxmlformats.org/drawingml/2006/picture">
                <pic:pic>
                  <pic:nvPicPr>
                    <pic:cNvPr id="0" name="image39.png"/>
                    <pic:cNvPicPr preferRelativeResize="0"/>
                  </pic:nvPicPr>
                  <pic:blipFill>
                    <a:blip r:embed="rId6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679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0">
      <w:pPr>
        <w:spacing w:after="0" w:before="0" w:lineRule="auto"/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Жмем на Feature (имя нашей ветки):</w:t>
      </w:r>
    </w:p>
    <w:p w:rsidR="00000000" w:rsidDel="00000000" w:rsidP="00000000" w:rsidRDefault="00000000" w:rsidRPr="00000000" w14:paraId="00000131">
      <w:pPr>
        <w:spacing w:after="0" w:before="0" w:lineRule="auto"/>
        <w:jc w:val="both"/>
        <w:rPr>
          <w:color w:val="000000"/>
          <w:sz w:val="22"/>
          <w:szCs w:val="22"/>
        </w:rPr>
      </w:pPr>
      <w:r w:rsidDel="00000000" w:rsidR="00000000" w:rsidRPr="00000000">
        <w:rPr>
          <w:color w:val="000000"/>
          <w:sz w:val="22"/>
          <w:szCs w:val="22"/>
        </w:rPr>
        <w:drawing>
          <wp:inline distB="114300" distT="114300" distL="114300" distR="114300">
            <wp:extent cx="5734050" cy="4800600"/>
            <wp:effectExtent b="0" l="0" r="0" t="0"/>
            <wp:docPr id="20" name="image19.png"/>
            <a:graphic>
              <a:graphicData uri="http://schemas.openxmlformats.org/drawingml/2006/picture">
                <pic:pic>
                  <pic:nvPicPr>
                    <pic:cNvPr id="0" name="image19.png"/>
                    <pic:cNvPicPr preferRelativeResize="0"/>
                  </pic:nvPicPr>
                  <pic:blipFill>
                    <a:blip r:embed="rId6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4800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2">
      <w:pPr>
        <w:spacing w:after="0" w:before="0" w:lineRule="auto"/>
        <w:jc w:val="both"/>
        <w:rPr>
          <w:color w:val="000000"/>
          <w:sz w:val="22"/>
          <w:szCs w:val="22"/>
        </w:rPr>
      </w:pPr>
      <w:r w:rsidDel="00000000" w:rsidR="00000000" w:rsidRPr="00000000">
        <w:rPr>
          <w:color w:val="000000"/>
          <w:sz w:val="22"/>
          <w:szCs w:val="22"/>
          <w:rtl w:val="0"/>
        </w:rPr>
        <w:t xml:space="preserve">Жмём merge.</w:t>
      </w:r>
    </w:p>
    <w:p w:rsidR="00000000" w:rsidDel="00000000" w:rsidP="00000000" w:rsidRDefault="00000000" w:rsidRPr="00000000" w14:paraId="00000133">
      <w:pPr>
        <w:spacing w:after="0" w:before="0" w:lineRule="auto"/>
        <w:jc w:val="both"/>
        <w:rPr>
          <w:color w:val="000000"/>
          <w:sz w:val="22"/>
          <w:szCs w:val="22"/>
        </w:rPr>
      </w:pPr>
      <w:r w:rsidDel="00000000" w:rsidR="00000000" w:rsidRPr="00000000">
        <w:rPr>
          <w:color w:val="000000"/>
          <w:sz w:val="22"/>
          <w:szCs w:val="22"/>
        </w:rPr>
        <w:drawing>
          <wp:inline distB="114300" distT="114300" distL="114300" distR="114300">
            <wp:extent cx="5734050" cy="1790700"/>
            <wp:effectExtent b="0" l="0" r="0" t="0"/>
            <wp:docPr id="27" name="image29.png"/>
            <a:graphic>
              <a:graphicData uri="http://schemas.openxmlformats.org/drawingml/2006/picture">
                <pic:pic>
                  <pic:nvPicPr>
                    <pic:cNvPr id="0" name="image29.png"/>
                    <pic:cNvPicPr preferRelativeResize="0"/>
                  </pic:nvPicPr>
                  <pic:blipFill>
                    <a:blip r:embed="rId6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790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4">
      <w:pPr>
        <w:spacing w:after="0" w:before="0" w:lineRule="auto"/>
        <w:jc w:val="both"/>
        <w:rPr>
          <w:color w:val="000000"/>
          <w:sz w:val="22"/>
          <w:szCs w:val="22"/>
        </w:rPr>
      </w:pPr>
      <w:r w:rsidDel="00000000" w:rsidR="00000000" w:rsidRPr="00000000">
        <w:rPr>
          <w:color w:val="000000"/>
          <w:sz w:val="22"/>
          <w:szCs w:val="22"/>
          <w:rtl w:val="0"/>
        </w:rPr>
        <w:t xml:space="preserve">Жмём Confirm merge.</w:t>
      </w:r>
    </w:p>
    <w:p w:rsidR="00000000" w:rsidDel="00000000" w:rsidP="00000000" w:rsidRDefault="00000000" w:rsidRPr="00000000" w14:paraId="00000135">
      <w:pPr>
        <w:spacing w:after="0" w:before="0" w:lineRule="auto"/>
        <w:jc w:val="both"/>
        <w:rPr>
          <w:color w:val="000000"/>
          <w:sz w:val="22"/>
          <w:szCs w:val="22"/>
        </w:rPr>
      </w:pPr>
      <w:r w:rsidDel="00000000" w:rsidR="00000000" w:rsidRPr="00000000">
        <w:rPr>
          <w:color w:val="000000"/>
          <w:sz w:val="22"/>
          <w:szCs w:val="22"/>
        </w:rPr>
        <w:drawing>
          <wp:inline distB="114300" distT="114300" distL="114300" distR="114300">
            <wp:extent cx="5734050" cy="2197100"/>
            <wp:effectExtent b="0" l="0" r="0" t="0"/>
            <wp:docPr id="64" name="image66.png"/>
            <a:graphic>
              <a:graphicData uri="http://schemas.openxmlformats.org/drawingml/2006/picture">
                <pic:pic>
                  <pic:nvPicPr>
                    <pic:cNvPr id="0" name="image66.png"/>
                    <pic:cNvPicPr preferRelativeResize="0"/>
                  </pic:nvPicPr>
                  <pic:blipFill>
                    <a:blip r:embed="rId6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197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6">
      <w:pPr>
        <w:spacing w:after="0" w:before="0" w:lineRule="auto"/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Смержили в мастер.</w:t>
      </w:r>
    </w:p>
    <w:p w:rsidR="00000000" w:rsidDel="00000000" w:rsidP="00000000" w:rsidRDefault="00000000" w:rsidRPr="00000000" w14:paraId="00000137">
      <w:pPr>
        <w:spacing w:after="0" w:before="0" w:lineRule="auto"/>
        <w:jc w:val="both"/>
        <w:rPr>
          <w:color w:val="000000"/>
          <w:sz w:val="22"/>
          <w:szCs w:val="22"/>
        </w:rPr>
      </w:pPr>
      <w:r w:rsidDel="00000000" w:rsidR="00000000" w:rsidRPr="00000000">
        <w:rPr>
          <w:color w:val="000000"/>
          <w:sz w:val="22"/>
          <w:szCs w:val="22"/>
        </w:rPr>
        <w:drawing>
          <wp:inline distB="114300" distT="114300" distL="114300" distR="114300">
            <wp:extent cx="5734050" cy="2743200"/>
            <wp:effectExtent b="0" l="0" r="0" t="0"/>
            <wp:docPr id="42" name="image38.png"/>
            <a:graphic>
              <a:graphicData uri="http://schemas.openxmlformats.org/drawingml/2006/picture">
                <pic:pic>
                  <pic:nvPicPr>
                    <pic:cNvPr id="0" name="image38.png"/>
                    <pic:cNvPicPr preferRelativeResize="0"/>
                  </pic:nvPicPr>
                  <pic:blipFill>
                    <a:blip r:embed="rId6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74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8">
      <w:pPr>
        <w:spacing w:after="0" w:before="0" w:lineRule="auto"/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 После приема реквеста необходимо влить изменения в репозиторий.</w:t>
      </w:r>
    </w:p>
    <w:p w:rsidR="00000000" w:rsidDel="00000000" w:rsidP="00000000" w:rsidRDefault="00000000" w:rsidRPr="00000000" w14:paraId="00000139">
      <w:pPr>
        <w:spacing w:after="0" w:before="0" w:lineRule="auto"/>
        <w:jc w:val="both"/>
        <w:rPr>
          <w:color w:val="000000"/>
        </w:rPr>
      </w:pPr>
      <w:r w:rsidDel="00000000" w:rsidR="00000000" w:rsidRPr="00000000">
        <w:rPr>
          <w:rtl w:val="0"/>
        </w:rPr>
      </w:r>
    </w:p>
    <w:tbl>
      <w:tblPr>
        <w:tblStyle w:val="Table39"/>
        <w:tblW w:w="964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A">
            <w:pPr>
              <w:widowControl w:val="0"/>
              <w:spacing w:after="0" w:before="0" w:line="240" w:lineRule="auto"/>
              <w:jc w:val="both"/>
              <w:rPr>
                <w:rFonts w:ascii="Courier New" w:cs="Courier New" w:eastAsia="Courier New" w:hAnsi="Courier New"/>
                <w:color w:val="00000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git checkout master</w:t>
            </w:r>
          </w:p>
          <w:p w:rsidR="00000000" w:rsidDel="00000000" w:rsidP="00000000" w:rsidRDefault="00000000" w:rsidRPr="00000000" w14:paraId="0000013B">
            <w:pPr>
              <w:widowControl w:val="0"/>
              <w:spacing w:after="0" w:before="0" w:line="240" w:lineRule="auto"/>
              <w:jc w:val="both"/>
              <w:rPr>
                <w:rFonts w:ascii="Courier New" w:cs="Courier New" w:eastAsia="Courier New" w:hAnsi="Courier New"/>
                <w:color w:val="00000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git pull upstream master</w:t>
            </w:r>
          </w:p>
          <w:p w:rsidR="00000000" w:rsidDel="00000000" w:rsidP="00000000" w:rsidRDefault="00000000" w:rsidRPr="00000000" w14:paraId="0000013C">
            <w:pPr>
              <w:widowControl w:val="0"/>
              <w:spacing w:after="0" w:before="0" w:line="240" w:lineRule="auto"/>
              <w:jc w:val="both"/>
              <w:rPr>
                <w:rFonts w:ascii="Courier New" w:cs="Courier New" w:eastAsia="Courier New" w:hAnsi="Courier New"/>
                <w:color w:val="00000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git push origin master</w:t>
            </w:r>
          </w:p>
        </w:tc>
      </w:tr>
    </w:tbl>
    <w:p w:rsidR="00000000" w:rsidDel="00000000" w:rsidP="00000000" w:rsidRDefault="00000000" w:rsidRPr="00000000" w14:paraId="0000013D">
      <w:pPr>
        <w:spacing w:after="0" w:before="0" w:lineRule="auto"/>
        <w:jc w:val="both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E">
      <w:pPr>
        <w:pStyle w:val="Heading1"/>
        <w:jc w:val="both"/>
        <w:rPr/>
      </w:pPr>
      <w:bookmarkStart w:colFirst="0" w:colLast="0" w:name="_dw31mryhelaf" w:id="13"/>
      <w:bookmarkEnd w:id="13"/>
      <w:r w:rsidDel="00000000" w:rsidR="00000000" w:rsidRPr="00000000">
        <w:rPr>
          <w:rtl w:val="0"/>
        </w:rPr>
        <w:t xml:space="preserve">Git-flow</w:t>
      </w:r>
    </w:p>
    <w:p w:rsidR="00000000" w:rsidDel="00000000" w:rsidP="00000000" w:rsidRDefault="00000000" w:rsidRPr="00000000" w14:paraId="0000013F">
      <w:pPr>
        <w:jc w:val="both"/>
        <w:rPr/>
      </w:pPr>
      <w:r w:rsidDel="00000000" w:rsidR="00000000" w:rsidRPr="00000000">
        <w:rPr>
          <w:rtl w:val="0"/>
        </w:rPr>
        <w:t xml:space="preserve">Программистам может быть интересен git-flow —  надстройка над git, упрощающая работу с ветками. </w:t>
      </w:r>
    </w:p>
    <w:p w:rsidR="00000000" w:rsidDel="00000000" w:rsidP="00000000" w:rsidRDefault="00000000" w:rsidRPr="00000000" w14:paraId="00000140">
      <w:pPr>
        <w:jc w:val="both"/>
        <w:rPr>
          <w:color w:val="000000"/>
          <w:sz w:val="22"/>
          <w:szCs w:val="22"/>
        </w:rPr>
      </w:pPr>
      <w:r w:rsidDel="00000000" w:rsidR="00000000" w:rsidRPr="00000000">
        <w:rPr>
          <w:rtl w:val="0"/>
        </w:rPr>
        <w:t xml:space="preserve">Установка:</w:t>
      </w:r>
      <w:r w:rsidDel="00000000" w:rsidR="00000000" w:rsidRPr="00000000">
        <w:rPr>
          <w:rtl w:val="0"/>
        </w:rPr>
      </w:r>
    </w:p>
    <w:tbl>
      <w:tblPr>
        <w:tblStyle w:val="Table40"/>
        <w:tblW w:w="964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1">
            <w:pPr>
              <w:widowControl w:val="0"/>
              <w:spacing w:after="0" w:before="0" w:line="240" w:lineRule="auto"/>
              <w:jc w:val="both"/>
              <w:rPr>
                <w:rFonts w:ascii="Courier New" w:cs="Courier New" w:eastAsia="Courier New" w:hAnsi="Courier New"/>
                <w:color w:val="000000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apt-get install git-flow</w:t>
            </w:r>
          </w:p>
        </w:tc>
      </w:tr>
    </w:tbl>
    <w:p w:rsidR="00000000" w:rsidDel="00000000" w:rsidP="00000000" w:rsidRDefault="00000000" w:rsidRPr="00000000" w14:paraId="00000142">
      <w:pPr>
        <w:jc w:val="both"/>
        <w:rPr/>
      </w:pPr>
      <w:r w:rsidDel="00000000" w:rsidR="00000000" w:rsidRPr="00000000">
        <w:rPr>
          <w:rtl w:val="0"/>
        </w:rPr>
        <w:br w:type="textWrapping"/>
        <w:t xml:space="preserve">Подробнее о работе: </w:t>
      </w:r>
      <w:hyperlink r:id="rId70">
        <w:r w:rsidDel="00000000" w:rsidR="00000000" w:rsidRPr="00000000">
          <w:rPr>
            <w:color w:val="1155cc"/>
            <w:u w:val="single"/>
            <w:rtl w:val="0"/>
          </w:rPr>
          <w:t xml:space="preserve">https://danielkummer.github.io/git-flow-cheatsheet/index.ru_RU.html</w:t>
        </w:r>
      </w:hyperlink>
      <w:r w:rsidDel="00000000" w:rsidR="00000000" w:rsidRPr="00000000">
        <w:rPr>
          <w:rtl w:val="0"/>
        </w:rPr>
        <w:t xml:space="preserve">.</w:t>
      </w: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14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>
          <w:color w:val="000000"/>
          <w:sz w:val="22"/>
          <w:szCs w:val="22"/>
        </w:rPr>
      </w:pPr>
      <w:r w:rsidDel="00000000" w:rsidR="00000000" w:rsidRPr="00000000">
        <w:rPr>
          <w:color w:val="000000"/>
          <w:sz w:val="22"/>
          <w:szCs w:val="22"/>
          <w:rtl w:val="0"/>
        </w:rPr>
        <w:t xml:space="preserve"> </w:t>
      </w:r>
    </w:p>
    <w:p w:rsidR="00000000" w:rsidDel="00000000" w:rsidP="00000000" w:rsidRDefault="00000000" w:rsidRPr="00000000" w14:paraId="00000144">
      <w:pPr>
        <w:pStyle w:val="Heading1"/>
        <w:jc w:val="both"/>
        <w:rPr/>
      </w:pPr>
      <w:bookmarkStart w:colFirst="0" w:colLast="0" w:name="_so8wmc8tuay" w:id="14"/>
      <w:bookmarkEnd w:id="14"/>
      <w:r w:rsidDel="00000000" w:rsidR="00000000" w:rsidRPr="00000000">
        <w:rPr>
          <w:rtl w:val="0"/>
        </w:rPr>
        <w:t xml:space="preserve">Немного об SVN</w:t>
      </w:r>
    </w:p>
    <w:p w:rsidR="00000000" w:rsidDel="00000000" w:rsidP="00000000" w:rsidRDefault="00000000" w:rsidRPr="00000000" w14:paraId="00000145">
      <w:pPr>
        <w:jc w:val="both"/>
        <w:rPr/>
      </w:pPr>
      <w:r w:rsidDel="00000000" w:rsidR="00000000" w:rsidRPr="00000000">
        <w:rPr>
          <w:rtl w:val="0"/>
        </w:rPr>
        <w:t xml:space="preserve">git в настоящее время — лидирующая система управления версиями. Но кое-где еще используется svn. Данный раздел факультативен, и будет полезен тем, кто интересуется svn.</w:t>
      </w:r>
    </w:p>
    <w:p w:rsidR="00000000" w:rsidDel="00000000" w:rsidP="00000000" w:rsidRDefault="00000000" w:rsidRPr="00000000" w14:paraId="00000146">
      <w:pPr>
        <w:jc w:val="both"/>
        <w:rPr/>
      </w:pPr>
      <w:r w:rsidDel="00000000" w:rsidR="00000000" w:rsidRPr="00000000">
        <w:rPr>
          <w:rtl w:val="0"/>
        </w:rPr>
        <w:t xml:space="preserve">SVN отличается от Git и похожего на git Mercurial тем, что это централизованное хранилище. Поэтому, если начинать работу с svn, могут возникнуть некоторые сложности в понимании работы Git и Mercurial.</w:t>
      </w:r>
    </w:p>
    <w:p w:rsidR="00000000" w:rsidDel="00000000" w:rsidP="00000000" w:rsidRDefault="00000000" w:rsidRPr="00000000" w14:paraId="00000147">
      <w:pPr>
        <w:jc w:val="both"/>
        <w:rPr/>
      </w:pPr>
      <w:r w:rsidDel="00000000" w:rsidR="00000000" w:rsidRPr="00000000">
        <w:rPr>
          <w:rtl w:val="0"/>
        </w:rPr>
        <w:t xml:space="preserve">svn (Subversion) — система управления версиями с централизованным репозиторием.</w:t>
      </w:r>
    </w:p>
    <w:p w:rsidR="00000000" w:rsidDel="00000000" w:rsidP="00000000" w:rsidRDefault="00000000" w:rsidRPr="00000000" w14:paraId="00000148">
      <w:pPr>
        <w:jc w:val="both"/>
        <w:rPr/>
      </w:pPr>
      <w:r w:rsidDel="00000000" w:rsidR="00000000" w:rsidRPr="00000000">
        <w:rPr>
          <w:rtl w:val="0"/>
        </w:rPr>
        <w:t xml:space="preserve">Имеется ствол разработки — trunk. От ствола разработки могут быть сделаны ответвления (branch). После того как ветви слиты (merge), branch можно удалить.</w:t>
      </w:r>
    </w:p>
    <w:p w:rsidR="00000000" w:rsidDel="00000000" w:rsidP="00000000" w:rsidRDefault="00000000" w:rsidRPr="00000000" w14:paraId="00000149">
      <w:pPr>
        <w:jc w:val="both"/>
        <w:rPr/>
      </w:pPr>
      <w:r w:rsidDel="00000000" w:rsidR="00000000" w:rsidRPr="00000000">
        <w:rPr>
          <w:rtl w:val="0"/>
        </w:rPr>
        <w:t xml:space="preserve">В SVN поддерживаются теги (tag, метки). Технически они не отличаются от веток, но при этом предполагается, что в тегах хранятся предыдущие версии продукта.</w:t>
      </w:r>
    </w:p>
    <w:p w:rsidR="00000000" w:rsidDel="00000000" w:rsidP="00000000" w:rsidRDefault="00000000" w:rsidRPr="00000000" w14:paraId="0000014A">
      <w:pPr>
        <w:jc w:val="both"/>
        <w:rPr/>
      </w:pPr>
      <w:r w:rsidDel="00000000" w:rsidR="00000000" w:rsidRPr="00000000">
        <w:rPr>
          <w:rtl w:val="0"/>
        </w:rPr>
        <w:t xml:space="preserve">SVN удобен для выпуска проектов с периодическим выпуском релизов и относительно длинным релизным циклом. Очень неудобен SVN в работе с несколькими ветками. В отличие от git svn не подразумевает создание локальных копий репозиториев и децентрализованной разработки.</w:t>
      </w:r>
    </w:p>
    <w:p w:rsidR="00000000" w:rsidDel="00000000" w:rsidP="00000000" w:rsidRDefault="00000000" w:rsidRPr="00000000" w14:paraId="0000014B">
      <w:pPr>
        <w:pStyle w:val="Heading3"/>
        <w:rPr/>
      </w:pPr>
      <w:bookmarkStart w:colFirst="0" w:colLast="0" w:name="_8npay1iy131" w:id="15"/>
      <w:bookmarkEnd w:id="15"/>
      <w:r w:rsidDel="00000000" w:rsidR="00000000" w:rsidRPr="00000000">
        <w:rPr>
          <w:rtl w:val="0"/>
        </w:rPr>
        <w:t xml:space="preserve">Некоторые консольные команды SVN</w:t>
      </w:r>
    </w:p>
    <w:p w:rsidR="00000000" w:rsidDel="00000000" w:rsidP="00000000" w:rsidRDefault="00000000" w:rsidRPr="00000000" w14:paraId="0000014C">
      <w:pPr>
        <w:jc w:val="both"/>
        <w:rPr/>
      </w:pPr>
      <w:r w:rsidDel="00000000" w:rsidR="00000000" w:rsidRPr="00000000">
        <w:rPr>
          <w:rtl w:val="0"/>
        </w:rPr>
        <w:t xml:space="preserve">Svn cheсkout — создание рабочей копии из хранилища.</w:t>
      </w:r>
    </w:p>
    <w:tbl>
      <w:tblPr>
        <w:tblStyle w:val="Table41"/>
        <w:tblW w:w="9640.0" w:type="dxa"/>
        <w:jc w:val="left"/>
        <w:tblInd w:w="100.0" w:type="pct"/>
        <w:tblBorders>
          <w:top w:color="b7b7b7" w:space="0" w:sz="4" w:val="single"/>
          <w:left w:color="b7b7b7" w:space="0" w:sz="4" w:val="single"/>
          <w:bottom w:color="b7b7b7" w:space="0" w:sz="4" w:val="single"/>
          <w:right w:color="b7b7b7" w:space="0" w:sz="4" w:val="single"/>
          <w:insideH w:color="b7b7b7" w:space="0" w:sz="4" w:val="single"/>
          <w:insideV w:color="b7b7b7" w:space="0" w:sz="4" w:val="single"/>
        </w:tblBorders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D">
            <w:pPr>
              <w:spacing w:after="0" w:before="0" w:line="360" w:lineRule="auto"/>
              <w:jc w:val="both"/>
              <w:rPr>
                <w:rFonts w:ascii="Courier New" w:cs="Courier New" w:eastAsia="Courier New" w:hAnsi="Courier New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svn checkout http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:/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svn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.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someproject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.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ru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4E">
      <w:pPr>
        <w:jc w:val="both"/>
        <w:rPr/>
      </w:pPr>
      <w:r w:rsidDel="00000000" w:rsidR="00000000" w:rsidRPr="00000000">
        <w:rPr>
          <w:rtl w:val="0"/>
        </w:rPr>
        <w:br w:type="textWrapping"/>
        <w:t xml:space="preserve">Получение данных из хранилища — svn update.</w:t>
      </w:r>
    </w:p>
    <w:p w:rsidR="00000000" w:rsidDel="00000000" w:rsidP="00000000" w:rsidRDefault="00000000" w:rsidRPr="00000000" w14:paraId="0000014F">
      <w:pPr>
        <w:jc w:val="both"/>
        <w:rPr/>
      </w:pPr>
      <w:r w:rsidDel="00000000" w:rsidR="00000000" w:rsidRPr="00000000">
        <w:rPr>
          <w:rtl w:val="0"/>
        </w:rPr>
        <w:t xml:space="preserve">Добавление файлов в хранилище — svn add.</w:t>
      </w:r>
    </w:p>
    <w:tbl>
      <w:tblPr>
        <w:tblStyle w:val="Table42"/>
        <w:tblW w:w="9640.0" w:type="dxa"/>
        <w:jc w:val="left"/>
        <w:tblInd w:w="100.0" w:type="pct"/>
        <w:tblBorders>
          <w:top w:color="b7b7b7" w:space="0" w:sz="4" w:val="single"/>
          <w:left w:color="b7b7b7" w:space="0" w:sz="4" w:val="single"/>
          <w:bottom w:color="b7b7b7" w:space="0" w:sz="4" w:val="single"/>
          <w:right w:color="b7b7b7" w:space="0" w:sz="4" w:val="single"/>
          <w:insideH w:color="b7b7b7" w:space="0" w:sz="4" w:val="single"/>
          <w:insideV w:color="b7b7b7" w:space="0" w:sz="4" w:val="single"/>
        </w:tblBorders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0">
            <w:pPr>
              <w:spacing w:after="0" w:before="0" w:line="360" w:lineRule="auto"/>
              <w:jc w:val="both"/>
              <w:rPr>
                <w:rFonts w:ascii="Courier New" w:cs="Courier New" w:eastAsia="Courier New" w:hAnsi="Courier New"/>
                <w:color w:val="00000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svn add somefile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.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php</w:t>
            </w:r>
          </w:p>
        </w:tc>
      </w:tr>
    </w:tbl>
    <w:p w:rsidR="00000000" w:rsidDel="00000000" w:rsidP="00000000" w:rsidRDefault="00000000" w:rsidRPr="00000000" w14:paraId="00000151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2">
      <w:pPr>
        <w:jc w:val="both"/>
        <w:rPr/>
      </w:pPr>
      <w:r w:rsidDel="00000000" w:rsidR="00000000" w:rsidRPr="00000000">
        <w:rPr>
          <w:rtl w:val="0"/>
        </w:rPr>
        <w:t xml:space="preserve">Отправка данных в репозиторий — svn commit (-m — комментарий к изменению, может содержать идентификатор тикета или задачи). </w:t>
      </w:r>
    </w:p>
    <w:tbl>
      <w:tblPr>
        <w:tblStyle w:val="Table43"/>
        <w:tblW w:w="9640.0" w:type="dxa"/>
        <w:jc w:val="left"/>
        <w:tblInd w:w="100.0" w:type="pct"/>
        <w:tblBorders>
          <w:top w:color="b7b7b7" w:space="0" w:sz="4" w:val="single"/>
          <w:left w:color="b7b7b7" w:space="0" w:sz="4" w:val="single"/>
          <w:bottom w:color="b7b7b7" w:space="0" w:sz="4" w:val="single"/>
          <w:right w:color="b7b7b7" w:space="0" w:sz="4" w:val="single"/>
          <w:insideH w:color="b7b7b7" w:space="0" w:sz="4" w:val="single"/>
          <w:insideV w:color="b7b7b7" w:space="0" w:sz="4" w:val="single"/>
        </w:tblBorders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3">
            <w:pPr>
              <w:spacing w:after="0" w:before="0" w:line="360" w:lineRule="auto"/>
              <w:rPr>
                <w:rFonts w:ascii="Courier New" w:cs="Courier New" w:eastAsia="Courier New" w:hAnsi="Courier New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svn commit somefile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.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php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-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m</w:t>
            </w:r>
            <w:r w:rsidDel="00000000" w:rsidR="00000000" w:rsidRPr="00000000">
              <w:rPr>
                <w:rFonts w:ascii="Courier New" w:cs="Courier New" w:eastAsia="Courier New" w:hAnsi="Courier New"/>
                <w:color w:val="008800"/>
                <w:rtl w:val="0"/>
              </w:rPr>
              <w:t xml:space="preserve">"Добавил авторизацию"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54">
      <w:pPr>
        <w:jc w:val="both"/>
        <w:rPr/>
      </w:pPr>
      <w:r w:rsidDel="00000000" w:rsidR="00000000" w:rsidRPr="00000000">
        <w:rPr>
          <w:rtl w:val="0"/>
        </w:rPr>
        <w:br w:type="textWrapping"/>
        <w:t xml:space="preserve">Создание ветки:</w:t>
      </w:r>
    </w:p>
    <w:tbl>
      <w:tblPr>
        <w:tblStyle w:val="Table44"/>
        <w:tblW w:w="9640.0" w:type="dxa"/>
        <w:jc w:val="left"/>
        <w:tblInd w:w="100.0" w:type="pct"/>
        <w:tblBorders>
          <w:top w:color="b7b7b7" w:space="0" w:sz="4" w:val="single"/>
          <w:left w:color="b7b7b7" w:space="0" w:sz="4" w:val="single"/>
          <w:bottom w:color="b7b7b7" w:space="0" w:sz="4" w:val="single"/>
          <w:right w:color="b7b7b7" w:space="0" w:sz="4" w:val="single"/>
          <w:insideH w:color="b7b7b7" w:space="0" w:sz="4" w:val="single"/>
          <w:insideV w:color="b7b7b7" w:space="0" w:sz="4" w:val="single"/>
        </w:tblBorders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5">
            <w:pPr>
              <w:spacing w:after="0" w:before="0" w:line="360" w:lineRule="auto"/>
              <w:rPr>
                <w:rFonts w:ascii="Courier New" w:cs="Courier New" w:eastAsia="Courier New" w:hAnsi="Courier New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svn copy svn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:</w:t>
            </w:r>
            <w:r w:rsidDel="00000000" w:rsidR="00000000" w:rsidRPr="00000000">
              <w:rPr>
                <w:rFonts w:ascii="Courier New" w:cs="Courier New" w:eastAsia="Courier New" w:hAnsi="Courier New"/>
                <w:color w:val="880000"/>
                <w:rtl w:val="0"/>
              </w:rPr>
              <w:t xml:space="preserve">//svn.someproject.ru/proj1/trunk  svn://svn.someproject.ru/proj1/branches/1.1.0 -m 'Разработка версии 1.1.0'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56">
      <w:pPr>
        <w:jc w:val="both"/>
        <w:rPr/>
      </w:pPr>
      <w:r w:rsidDel="00000000" w:rsidR="00000000" w:rsidRPr="00000000">
        <w:rPr>
          <w:rtl w:val="0"/>
        </w:rPr>
        <w:br w:type="textWrapping"/>
        <w:t xml:space="preserve">В рабочей копии вносить изменения следует не в trunk, а в ветку:</w:t>
      </w:r>
    </w:p>
    <w:tbl>
      <w:tblPr>
        <w:tblStyle w:val="Table45"/>
        <w:tblW w:w="9640.0" w:type="dxa"/>
        <w:jc w:val="left"/>
        <w:tblInd w:w="100.0" w:type="pct"/>
        <w:tblBorders>
          <w:top w:color="b7b7b7" w:space="0" w:sz="4" w:val="single"/>
          <w:left w:color="b7b7b7" w:space="0" w:sz="4" w:val="single"/>
          <w:bottom w:color="b7b7b7" w:space="0" w:sz="4" w:val="single"/>
          <w:right w:color="b7b7b7" w:space="0" w:sz="4" w:val="single"/>
          <w:insideH w:color="b7b7b7" w:space="0" w:sz="4" w:val="single"/>
          <w:insideV w:color="b7b7b7" w:space="0" w:sz="4" w:val="single"/>
        </w:tblBorders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7">
            <w:pPr>
              <w:spacing w:after="0" w:before="0" w:line="360" w:lineRule="auto"/>
              <w:jc w:val="both"/>
              <w:rPr>
                <w:rFonts w:ascii="Courier New" w:cs="Courier New" w:eastAsia="Courier New" w:hAnsi="Courier New"/>
                <w:color w:val="00000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cd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основная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директория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проекта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8">
            <w:pPr>
              <w:spacing w:after="0" w:before="0" w:line="360" w:lineRule="auto"/>
              <w:jc w:val="both"/>
              <w:rPr>
                <w:rFonts w:ascii="Courier New" w:cs="Courier New" w:eastAsia="Courier New" w:hAnsi="Courier New"/>
                <w:color w:val="00000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svn </w:t>
            </w:r>
            <w:r w:rsidDel="00000000" w:rsidR="00000000" w:rsidRPr="00000000">
              <w:rPr>
                <w:rFonts w:ascii="Courier New" w:cs="Courier New" w:eastAsia="Courier New" w:hAnsi="Courier New"/>
                <w:color w:val="000088"/>
                <w:rtl w:val="0"/>
              </w:rPr>
              <w:t xml:space="preserve">switch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svn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:</w:t>
            </w:r>
            <w:r w:rsidDel="00000000" w:rsidR="00000000" w:rsidRPr="00000000">
              <w:rPr>
                <w:rFonts w:ascii="Courier New" w:cs="Courier New" w:eastAsia="Courier New" w:hAnsi="Courier New"/>
                <w:color w:val="880000"/>
                <w:rtl w:val="0"/>
              </w:rPr>
              <w:t xml:space="preserve">//svn.someproject.ru/proj1/branches/1.1.0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9">
            <w:pPr>
              <w:spacing w:after="0" w:before="0" w:line="360" w:lineRule="auto"/>
              <w:jc w:val="both"/>
              <w:rPr>
                <w:rFonts w:ascii="Courier New" w:cs="Courier New" w:eastAsia="Courier New" w:hAnsi="Courier New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svn update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5A">
      <w:pPr>
        <w:jc w:val="both"/>
        <w:rPr/>
      </w:pPr>
      <w:r w:rsidDel="00000000" w:rsidR="00000000" w:rsidRPr="00000000">
        <w:rPr>
          <w:rtl w:val="0"/>
        </w:rPr>
        <w:br w:type="textWrapping"/>
        <w:t xml:space="preserve">После того, как все изменения в ветке закоммичены,  необходимо сделать слияние с основной веткой:</w:t>
      </w:r>
    </w:p>
    <w:tbl>
      <w:tblPr>
        <w:tblStyle w:val="Table46"/>
        <w:tblW w:w="9640.0" w:type="dxa"/>
        <w:jc w:val="left"/>
        <w:tblInd w:w="100.0" w:type="pct"/>
        <w:tblBorders>
          <w:top w:color="b7b7b7" w:space="0" w:sz="4" w:val="single"/>
          <w:left w:color="b7b7b7" w:space="0" w:sz="4" w:val="single"/>
          <w:bottom w:color="b7b7b7" w:space="0" w:sz="4" w:val="single"/>
          <w:right w:color="b7b7b7" w:space="0" w:sz="4" w:val="single"/>
          <w:insideH w:color="b7b7b7" w:space="0" w:sz="4" w:val="single"/>
          <w:insideV w:color="b7b7b7" w:space="0" w:sz="4" w:val="single"/>
        </w:tblBorders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B">
            <w:pPr>
              <w:spacing w:after="0" w:before="0" w:line="360" w:lineRule="auto"/>
              <w:rPr>
                <w:rFonts w:ascii="Courier New" w:cs="Courier New" w:eastAsia="Courier New" w:hAnsi="Courier New"/>
                <w:color w:val="00000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svn </w:t>
            </w:r>
            <w:r w:rsidDel="00000000" w:rsidR="00000000" w:rsidRPr="00000000">
              <w:rPr>
                <w:rFonts w:ascii="Courier New" w:cs="Courier New" w:eastAsia="Courier New" w:hAnsi="Courier New"/>
                <w:color w:val="000088"/>
                <w:rtl w:val="0"/>
              </w:rPr>
              <w:t xml:space="preserve">switch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 svn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:</w:t>
            </w:r>
            <w:r w:rsidDel="00000000" w:rsidR="00000000" w:rsidRPr="00000000">
              <w:rPr>
                <w:rFonts w:ascii="Courier New" w:cs="Courier New" w:eastAsia="Courier New" w:hAnsi="Courier New"/>
                <w:color w:val="880000"/>
                <w:rtl w:val="0"/>
              </w:rPr>
              <w:t xml:space="preserve">//svn.someproject.ru/proj1/trunk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C">
            <w:pPr>
              <w:spacing w:after="0" w:before="0" w:line="360" w:lineRule="auto"/>
              <w:rPr>
                <w:rFonts w:ascii="Courier New" w:cs="Courier New" w:eastAsia="Courier New" w:hAnsi="Courier New"/>
                <w:color w:val="00000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svn merge svn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:</w:t>
            </w:r>
            <w:r w:rsidDel="00000000" w:rsidR="00000000" w:rsidRPr="00000000">
              <w:rPr>
                <w:rFonts w:ascii="Courier New" w:cs="Courier New" w:eastAsia="Courier New" w:hAnsi="Courier New"/>
                <w:color w:val="880000"/>
                <w:rtl w:val="0"/>
              </w:rPr>
              <w:t xml:space="preserve">//svn.someproject.ru/proj1/branches/1.1.0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D">
            <w:pPr>
              <w:spacing w:after="0" w:before="0" w:line="360" w:lineRule="auto"/>
              <w:rPr>
                <w:rFonts w:ascii="Courier New" w:cs="Courier New" w:eastAsia="Courier New" w:hAnsi="Courier New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svn commit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-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m </w:t>
            </w:r>
            <w:r w:rsidDel="00000000" w:rsidR="00000000" w:rsidRPr="00000000">
              <w:rPr>
                <w:rFonts w:ascii="Courier New" w:cs="Courier New" w:eastAsia="Courier New" w:hAnsi="Courier New"/>
                <w:color w:val="008800"/>
                <w:rtl w:val="0"/>
              </w:rPr>
              <w:t xml:space="preserve">'Версии 1.1.0'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5E">
      <w:pPr>
        <w:jc w:val="both"/>
        <w:rPr/>
      </w:pPr>
      <w:r w:rsidDel="00000000" w:rsidR="00000000" w:rsidRPr="00000000">
        <w:rPr>
          <w:rtl w:val="0"/>
        </w:rPr>
        <w:br w:type="textWrapping"/>
        <w:t xml:space="preserve">Если в процессе работы над веткой были изменения в trunk (например, хотфиксы), перед слиянием ветки в транк необходимо сделать слияние транка в ветку.</w:t>
      </w:r>
    </w:p>
    <w:p w:rsidR="00000000" w:rsidDel="00000000" w:rsidP="00000000" w:rsidRDefault="00000000" w:rsidRPr="00000000" w14:paraId="0000015F">
      <w:pPr>
        <w:jc w:val="both"/>
        <w:rPr/>
      </w:pPr>
      <w:r w:rsidDel="00000000" w:rsidR="00000000" w:rsidRPr="00000000">
        <w:rPr>
          <w:rtl w:val="0"/>
        </w:rPr>
        <w:t xml:space="preserve">Выпуск: создается тег и рабочая копия сервера переключается в tag.</w:t>
      </w:r>
    </w:p>
    <w:tbl>
      <w:tblPr>
        <w:tblStyle w:val="Table47"/>
        <w:tblW w:w="9640.0" w:type="dxa"/>
        <w:jc w:val="left"/>
        <w:tblInd w:w="100.0" w:type="pct"/>
        <w:tblBorders>
          <w:top w:color="b7b7b7" w:space="0" w:sz="4" w:val="single"/>
          <w:left w:color="b7b7b7" w:space="0" w:sz="4" w:val="single"/>
          <w:bottom w:color="b7b7b7" w:space="0" w:sz="4" w:val="single"/>
          <w:right w:color="b7b7b7" w:space="0" w:sz="4" w:val="single"/>
          <w:insideH w:color="b7b7b7" w:space="0" w:sz="4" w:val="single"/>
          <w:insideV w:color="b7b7b7" w:space="0" w:sz="4" w:val="single"/>
        </w:tblBorders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0">
            <w:pPr>
              <w:spacing w:after="0" w:before="0" w:line="360" w:lineRule="auto"/>
              <w:rPr>
                <w:rFonts w:ascii="Courier New" w:cs="Courier New" w:eastAsia="Courier New" w:hAnsi="Courier New"/>
                <w:color w:val="00000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svn copy  svn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:</w:t>
            </w:r>
            <w:r w:rsidDel="00000000" w:rsidR="00000000" w:rsidRPr="00000000">
              <w:rPr>
                <w:rFonts w:ascii="Courier New" w:cs="Courier New" w:eastAsia="Courier New" w:hAnsi="Courier New"/>
                <w:color w:val="880000"/>
                <w:rtl w:val="0"/>
              </w:rPr>
              <w:t xml:space="preserve">//svn.someproject.ru/proj1/trunk svn://svn.someproject.ru/proj1/tags/1.1.0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1">
            <w:pPr>
              <w:spacing w:after="0" w:before="0" w:line="360" w:lineRule="auto"/>
              <w:jc w:val="both"/>
              <w:rPr>
                <w:rFonts w:ascii="Courier New" w:cs="Courier New" w:eastAsia="Courier New" w:hAnsi="Courier New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svn </w:t>
            </w:r>
            <w:r w:rsidDel="00000000" w:rsidR="00000000" w:rsidRPr="00000000">
              <w:rPr>
                <w:rFonts w:ascii="Courier New" w:cs="Courier New" w:eastAsia="Courier New" w:hAnsi="Courier New"/>
                <w:color w:val="000088"/>
                <w:rtl w:val="0"/>
              </w:rPr>
              <w:t xml:space="preserve">switch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svn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:</w:t>
            </w:r>
            <w:r w:rsidDel="00000000" w:rsidR="00000000" w:rsidRPr="00000000">
              <w:rPr>
                <w:rFonts w:ascii="Courier New" w:cs="Courier New" w:eastAsia="Courier New" w:hAnsi="Courier New"/>
                <w:color w:val="880000"/>
                <w:rtl w:val="0"/>
              </w:rPr>
              <w:t xml:space="preserve">//svn.someproject.ru/proj1/tags/1.1.0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62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3">
      <w:pPr>
        <w:jc w:val="both"/>
        <w:rPr/>
      </w:pPr>
      <w:r w:rsidDel="00000000" w:rsidR="00000000" w:rsidRPr="00000000">
        <w:rPr>
          <w:rtl w:val="0"/>
        </w:rPr>
        <w:t xml:space="preserve">Это простые примеры. Не показано разрешение конфликтов и слияние нескольких веток.</w:t>
      </w:r>
    </w:p>
    <w:p w:rsidR="00000000" w:rsidDel="00000000" w:rsidP="00000000" w:rsidRDefault="00000000" w:rsidRPr="00000000" w14:paraId="00000164">
      <w:pPr>
        <w:jc w:val="both"/>
        <w:rPr/>
      </w:pPr>
      <w:r w:rsidDel="00000000" w:rsidR="00000000" w:rsidRPr="00000000">
        <w:rPr>
          <w:rtl w:val="0"/>
        </w:rPr>
        <w:t xml:space="preserve">Существует графический интерфейс для SVN — TortoiSVN.</w:t>
      </w:r>
    </w:p>
    <w:p w:rsidR="00000000" w:rsidDel="00000000" w:rsidP="00000000" w:rsidRDefault="00000000" w:rsidRPr="00000000" w14:paraId="0000016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6">
      <w:pPr>
        <w:pStyle w:val="Heading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/>
      </w:pPr>
      <w:bookmarkStart w:colFirst="0" w:colLast="0" w:name="_3tfrjxxltv85" w:id="16"/>
      <w:bookmarkEnd w:id="16"/>
      <w:r w:rsidDel="00000000" w:rsidR="00000000" w:rsidRPr="00000000">
        <w:rPr>
          <w:rtl w:val="0"/>
        </w:rPr>
        <w:t xml:space="preserve">П</w:t>
      </w:r>
      <w:r w:rsidDel="00000000" w:rsidR="00000000" w:rsidRPr="00000000">
        <w:rPr>
          <w:rtl w:val="0"/>
        </w:rPr>
        <w:t xml:space="preserve">рактическое</w:t>
      </w:r>
      <w:r w:rsidDel="00000000" w:rsidR="00000000" w:rsidRPr="00000000">
        <w:rPr>
          <w:rtl w:val="0"/>
        </w:rPr>
        <w:t xml:space="preserve"> задание </w:t>
      </w:r>
    </w:p>
    <w:p w:rsidR="00000000" w:rsidDel="00000000" w:rsidP="00000000" w:rsidRDefault="00000000" w:rsidRPr="00000000" w14:paraId="0000016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/>
      </w:pPr>
      <w:r w:rsidDel="00000000" w:rsidR="00000000" w:rsidRPr="00000000">
        <w:rPr>
          <w:rtl w:val="0"/>
        </w:rPr>
        <w:t xml:space="preserve">При работе над практическим заданием:  </w:t>
      </w:r>
    </w:p>
    <w:p w:rsidR="00000000" w:rsidDel="00000000" w:rsidP="00000000" w:rsidRDefault="00000000" w:rsidRPr="00000000" w14:paraId="00000168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Rule="auto"/>
        <w:ind w:left="720" w:hanging="360"/>
        <w:jc w:val="both"/>
        <w:rPr/>
      </w:pPr>
      <w:r w:rsidDel="00000000" w:rsidR="00000000" w:rsidRPr="00000000">
        <w:rPr>
          <w:rtl w:val="0"/>
        </w:rPr>
        <w:t xml:space="preserve">Задание выполняется в одиночку (в этом случае нужно два разных аккаунта на github) либо в парах. Нужно создать репозиторий, другим аккаунтом (или другому участнику) сделать его форк, внести изменение, сделать Pull Request. Далее следует смержить Pull Request.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9">
      <w:pPr>
        <w:pStyle w:val="Heading1"/>
        <w:jc w:val="both"/>
        <w:rPr/>
      </w:pPr>
      <w:bookmarkStart w:colFirst="0" w:colLast="0" w:name="_jeeoh8oz8lfe" w:id="17"/>
      <w:bookmarkEnd w:id="17"/>
      <w:r w:rsidDel="00000000" w:rsidR="00000000" w:rsidRPr="00000000">
        <w:rPr>
          <w:rtl w:val="0"/>
        </w:rPr>
        <w:t xml:space="preserve">Дополнительные материалы</w:t>
      </w:r>
    </w:p>
    <w:p w:rsidR="00000000" w:rsidDel="00000000" w:rsidP="00000000" w:rsidRDefault="00000000" w:rsidRPr="00000000" w14:paraId="0000016A">
      <w:pPr>
        <w:numPr>
          <w:ilvl w:val="0"/>
          <w:numId w:val="5"/>
        </w:numPr>
        <w:spacing w:after="0" w:before="0" w:lineRule="auto"/>
        <w:ind w:left="720" w:hanging="360"/>
        <w:jc w:val="both"/>
        <w:rPr/>
      </w:pPr>
      <w:r w:rsidDel="00000000" w:rsidR="00000000" w:rsidRPr="00000000">
        <w:rPr>
          <w:color w:val="000000"/>
          <w:sz w:val="22"/>
          <w:szCs w:val="22"/>
          <w:rtl w:val="0"/>
        </w:rPr>
        <w:t xml:space="preserve">Как работать с ключами ssh </w:t>
      </w:r>
      <w:r w:rsidDel="00000000" w:rsidR="00000000" w:rsidRPr="00000000">
        <w:rPr>
          <w:rtl w:val="0"/>
        </w:rPr>
        <w:t xml:space="preserve">—</w:t>
      </w:r>
      <w:r w:rsidDel="00000000" w:rsidR="00000000" w:rsidRPr="00000000">
        <w:rPr>
          <w:color w:val="000000"/>
          <w:sz w:val="22"/>
          <w:szCs w:val="22"/>
          <w:rtl w:val="0"/>
        </w:rPr>
        <w:t xml:space="preserve"> </w:t>
      </w:r>
      <w:hyperlink r:id="rId71">
        <w:r w:rsidDel="00000000" w:rsidR="00000000" w:rsidRPr="00000000">
          <w:rPr>
            <w:color w:val="1155cc"/>
            <w:sz w:val="22"/>
            <w:szCs w:val="22"/>
            <w:u w:val="single"/>
            <w:rtl w:val="0"/>
          </w:rPr>
          <w:t xml:space="preserve">https://help.github.com/articles/adding-a-new-ssh-key-to-your-github-account/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B">
      <w:pPr>
        <w:numPr>
          <w:ilvl w:val="0"/>
          <w:numId w:val="5"/>
        </w:numPr>
        <w:spacing w:after="0" w:before="0" w:lineRule="auto"/>
        <w:ind w:left="720" w:hanging="360"/>
        <w:jc w:val="both"/>
        <w:rPr/>
      </w:pPr>
      <w:r w:rsidDel="00000000" w:rsidR="00000000" w:rsidRPr="00000000">
        <w:rPr>
          <w:color w:val="000000"/>
          <w:sz w:val="22"/>
          <w:szCs w:val="22"/>
          <w:rtl w:val="0"/>
        </w:rPr>
        <w:t xml:space="preserve">Как сделать PR </w:t>
      </w:r>
      <w:r w:rsidDel="00000000" w:rsidR="00000000" w:rsidRPr="00000000">
        <w:rPr>
          <w:rtl w:val="0"/>
        </w:rPr>
        <w:t xml:space="preserve">—</w:t>
      </w:r>
      <w:r w:rsidDel="00000000" w:rsidR="00000000" w:rsidRPr="00000000">
        <w:rPr>
          <w:color w:val="000000"/>
          <w:sz w:val="22"/>
          <w:szCs w:val="22"/>
          <w:rtl w:val="0"/>
        </w:rPr>
        <w:t xml:space="preserve"> </w:t>
      </w:r>
      <w:hyperlink r:id="rId72">
        <w:r w:rsidDel="00000000" w:rsidR="00000000" w:rsidRPr="00000000">
          <w:rPr>
            <w:color w:val="1155cc"/>
            <w:sz w:val="22"/>
            <w:szCs w:val="22"/>
            <w:u w:val="single"/>
            <w:rtl w:val="0"/>
          </w:rPr>
          <w:t xml:space="preserve">https://help.github.com/articles/creating-a-pull-request/</w:t>
        </w:r>
      </w:hyperlink>
      <w:r w:rsidDel="00000000" w:rsidR="00000000" w:rsidRPr="00000000">
        <w:rPr>
          <w:color w:val="000000"/>
          <w:sz w:val="22"/>
          <w:szCs w:val="22"/>
          <w:rtl w:val="0"/>
        </w:rPr>
        <w:t xml:space="preserve"> </w:t>
      </w:r>
    </w:p>
    <w:p w:rsidR="00000000" w:rsidDel="00000000" w:rsidP="00000000" w:rsidRDefault="00000000" w:rsidRPr="00000000" w14:paraId="0000016C">
      <w:pPr>
        <w:numPr>
          <w:ilvl w:val="0"/>
          <w:numId w:val="5"/>
        </w:numPr>
        <w:spacing w:after="0" w:before="0" w:lineRule="auto"/>
        <w:ind w:left="720" w:hanging="360"/>
        <w:jc w:val="both"/>
        <w:rPr/>
      </w:pPr>
      <w:r w:rsidDel="00000000" w:rsidR="00000000" w:rsidRPr="00000000">
        <w:rPr>
          <w:color w:val="000000"/>
          <w:sz w:val="22"/>
          <w:szCs w:val="22"/>
          <w:rtl w:val="0"/>
        </w:rPr>
        <w:t xml:space="preserve">Как обновить код с оригинального репозитория </w:t>
      </w:r>
      <w:r w:rsidDel="00000000" w:rsidR="00000000" w:rsidRPr="00000000">
        <w:rPr>
          <w:rtl w:val="0"/>
        </w:rPr>
        <w:t xml:space="preserve">—</w:t>
      </w:r>
      <w:r w:rsidDel="00000000" w:rsidR="00000000" w:rsidRPr="00000000">
        <w:rPr>
          <w:color w:val="000000"/>
          <w:sz w:val="22"/>
          <w:szCs w:val="22"/>
          <w:rtl w:val="0"/>
        </w:rPr>
        <w:t xml:space="preserve"> </w:t>
      </w:r>
      <w:hyperlink r:id="rId73">
        <w:r w:rsidDel="00000000" w:rsidR="00000000" w:rsidRPr="00000000">
          <w:rPr>
            <w:color w:val="1155cc"/>
            <w:sz w:val="22"/>
            <w:szCs w:val="22"/>
            <w:u w:val="single"/>
            <w:rtl w:val="0"/>
          </w:rPr>
          <w:t xml:space="preserve">https://help.github.com/articles/syncing-a-fork/</w:t>
        </w:r>
      </w:hyperlink>
      <w:r w:rsidDel="00000000" w:rsidR="00000000" w:rsidRPr="00000000">
        <w:rPr>
          <w:color w:val="000000"/>
          <w:sz w:val="22"/>
          <w:szCs w:val="22"/>
          <w:rtl w:val="0"/>
        </w:rPr>
        <w:t xml:space="preserve"> </w:t>
      </w:r>
    </w:p>
    <w:p w:rsidR="00000000" w:rsidDel="00000000" w:rsidP="00000000" w:rsidRDefault="00000000" w:rsidRPr="00000000" w14:paraId="0000016D">
      <w:pPr>
        <w:numPr>
          <w:ilvl w:val="0"/>
          <w:numId w:val="5"/>
        </w:numPr>
        <w:spacing w:after="0" w:before="0" w:lineRule="auto"/>
        <w:ind w:left="720" w:hanging="360"/>
        <w:jc w:val="both"/>
        <w:rPr>
          <w:color w:val="000000"/>
          <w:sz w:val="22"/>
          <w:szCs w:val="22"/>
          <w:u w:val="none"/>
        </w:rPr>
      </w:pPr>
      <w:r w:rsidDel="00000000" w:rsidR="00000000" w:rsidRPr="00000000">
        <w:rPr>
          <w:color w:val="000000"/>
          <w:sz w:val="22"/>
          <w:szCs w:val="22"/>
          <w:rtl w:val="0"/>
        </w:rPr>
        <w:t xml:space="preserve">.gitignore </w:t>
      </w:r>
      <w:r w:rsidDel="00000000" w:rsidR="00000000" w:rsidRPr="00000000">
        <w:rPr>
          <w:rtl w:val="0"/>
        </w:rPr>
        <w:t xml:space="preserve">—</w:t>
      </w:r>
      <w:r w:rsidDel="00000000" w:rsidR="00000000" w:rsidRPr="00000000">
        <w:rPr>
          <w:color w:val="000000"/>
          <w:sz w:val="22"/>
          <w:szCs w:val="22"/>
          <w:rtl w:val="0"/>
        </w:rPr>
        <w:t xml:space="preserve"> </w:t>
      </w:r>
      <w:hyperlink r:id="rId74">
        <w:r w:rsidDel="00000000" w:rsidR="00000000" w:rsidRPr="00000000">
          <w:rPr>
            <w:color w:val="1155cc"/>
            <w:sz w:val="22"/>
            <w:szCs w:val="22"/>
            <w:u w:val="single"/>
            <w:rtl w:val="0"/>
          </w:rPr>
          <w:t xml:space="preserve">http://orlov.io/ru/articles/podrobnee-o-faile-gitignore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E">
      <w:pPr>
        <w:numPr>
          <w:ilvl w:val="0"/>
          <w:numId w:val="5"/>
        </w:numPr>
        <w:spacing w:after="0" w:before="0" w:lineRule="auto"/>
        <w:ind w:left="720" w:hanging="360"/>
        <w:jc w:val="both"/>
        <w:rPr>
          <w:color w:val="000000"/>
          <w:sz w:val="22"/>
          <w:szCs w:val="22"/>
          <w:u w:val="none"/>
        </w:rPr>
      </w:pPr>
      <w:r w:rsidDel="00000000" w:rsidR="00000000" w:rsidRPr="00000000">
        <w:rPr>
          <w:color w:val="000000"/>
          <w:sz w:val="22"/>
          <w:szCs w:val="22"/>
          <w:rtl w:val="0"/>
        </w:rPr>
        <w:t xml:space="preserve">git-flow </w:t>
      </w:r>
      <w:r w:rsidDel="00000000" w:rsidR="00000000" w:rsidRPr="00000000">
        <w:rPr>
          <w:rtl w:val="0"/>
        </w:rPr>
        <w:t xml:space="preserve">—</w:t>
      </w:r>
      <w:r w:rsidDel="00000000" w:rsidR="00000000" w:rsidRPr="00000000">
        <w:rPr>
          <w:color w:val="000000"/>
          <w:sz w:val="22"/>
          <w:szCs w:val="22"/>
          <w:rtl w:val="0"/>
        </w:rPr>
        <w:t xml:space="preserve"> </w:t>
      </w:r>
      <w:hyperlink r:id="rId75">
        <w:r w:rsidDel="00000000" w:rsidR="00000000" w:rsidRPr="00000000">
          <w:rPr>
            <w:color w:val="1155cc"/>
            <w:sz w:val="22"/>
            <w:szCs w:val="22"/>
            <w:u w:val="single"/>
            <w:rtl w:val="0"/>
          </w:rPr>
          <w:t xml:space="preserve">https://danielkummer.github.io/git-flow-cheatsheet/index.ru_RU.html</w:t>
        </w:r>
      </w:hyperlink>
      <w:r w:rsidDel="00000000" w:rsidR="00000000" w:rsidRPr="00000000">
        <w:rPr>
          <w:color w:val="000000"/>
          <w:sz w:val="22"/>
          <w:szCs w:val="22"/>
          <w:rtl w:val="0"/>
        </w:rPr>
        <w:t xml:space="preserve"> </w:t>
      </w:r>
    </w:p>
    <w:p w:rsidR="00000000" w:rsidDel="00000000" w:rsidP="00000000" w:rsidRDefault="00000000" w:rsidRPr="00000000" w14:paraId="0000016F">
      <w:pPr>
        <w:spacing w:after="120" w:before="0" w:lineRule="auto"/>
        <w:ind w:left="720" w:firstLine="0"/>
        <w:jc w:val="both"/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170">
      <w:pPr>
        <w:spacing w:after="120" w:before="0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1">
      <w:pPr>
        <w:pStyle w:val="Heading1"/>
        <w:jc w:val="both"/>
        <w:rPr/>
      </w:pPr>
      <w:bookmarkStart w:colFirst="0" w:colLast="0" w:name="_uvp6qax5r1ok" w:id="18"/>
      <w:bookmarkEnd w:id="18"/>
      <w:r w:rsidDel="00000000" w:rsidR="00000000" w:rsidRPr="00000000">
        <w:rPr>
          <w:rtl w:val="0"/>
        </w:rPr>
        <w:t xml:space="preserve">Используемая литература</w:t>
      </w:r>
    </w:p>
    <w:p w:rsidR="00000000" w:rsidDel="00000000" w:rsidP="00000000" w:rsidRDefault="00000000" w:rsidRPr="00000000" w14:paraId="00000172">
      <w:pPr>
        <w:jc w:val="both"/>
        <w:rPr/>
      </w:pPr>
      <w:r w:rsidDel="00000000" w:rsidR="00000000" w:rsidRPr="00000000">
        <w:rPr>
          <w:rtl w:val="0"/>
        </w:rPr>
        <w:t xml:space="preserve">Для подготовки данного методического пособия были использованы следующие ресурсы:</w:t>
      </w:r>
    </w:p>
    <w:p w:rsidR="00000000" w:rsidDel="00000000" w:rsidP="00000000" w:rsidRDefault="00000000" w:rsidRPr="00000000" w14:paraId="00000173">
      <w:pPr>
        <w:numPr>
          <w:ilvl w:val="0"/>
          <w:numId w:val="4"/>
        </w:numPr>
        <w:spacing w:after="0" w:afterAutospacing="0" w:before="0" w:lineRule="auto"/>
        <w:ind w:left="720" w:hanging="360"/>
        <w:jc w:val="both"/>
        <w:rPr/>
      </w:pPr>
      <w:r w:rsidDel="00000000" w:rsidR="00000000" w:rsidRPr="00000000">
        <w:rPr>
          <w:rtl w:val="0"/>
        </w:rPr>
        <w:t xml:space="preserve">Использование GitHub-клиента для Bitbucket: </w:t>
      </w:r>
      <w:hyperlink r:id="rId76">
        <w:r w:rsidDel="00000000" w:rsidR="00000000" w:rsidRPr="00000000">
          <w:rPr>
            <w:color w:val="1155cc"/>
            <w:u w:val="single"/>
            <w:rtl w:val="0"/>
          </w:rPr>
          <w:t xml:space="preserve">http://www.infragistics.com/community/blogs/david_burela/archive/2013/03/31/using-the-github-for-windows-app-with-bitbucket.aspx</w:t>
        </w:r>
      </w:hyperlink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174">
      <w:pPr>
        <w:numPr>
          <w:ilvl w:val="0"/>
          <w:numId w:val="4"/>
        </w:numPr>
        <w:spacing w:after="0" w:before="0" w:lineRule="auto"/>
        <w:ind w:left="720" w:hanging="360"/>
        <w:jc w:val="both"/>
        <w:rPr/>
      </w:pPr>
      <w:hyperlink r:id="rId77">
        <w:r w:rsidDel="00000000" w:rsidR="00000000" w:rsidRPr="00000000">
          <w:rPr>
            <w:color w:val="1155cc"/>
            <w:sz w:val="22"/>
            <w:szCs w:val="22"/>
            <w:u w:val="single"/>
            <w:rtl w:val="0"/>
          </w:rPr>
          <w:t xml:space="preserve">https://git-scm.com/book/ru/v1/%D0%92%D0%B2%D0%B5%D0%B4%D0%B5%D0%BD%D0%B8%D0%B5-%D0%9E-%D0%BA%D0%BE%D0%BD%D1%82%D1%80%D0%BE%D0%BB%D0%B5-%D0%B2%D0%B5%D1%80%D1%81%D0%B8%D0%B9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5">
      <w:pPr>
        <w:numPr>
          <w:ilvl w:val="0"/>
          <w:numId w:val="4"/>
        </w:numPr>
        <w:spacing w:after="0" w:before="0" w:lineRule="auto"/>
        <w:ind w:left="720" w:hanging="360"/>
        <w:jc w:val="both"/>
        <w:rPr/>
      </w:pPr>
      <w:r w:rsidDel="00000000" w:rsidR="00000000" w:rsidRPr="00000000">
        <w:rPr>
          <w:color w:val="000000"/>
          <w:sz w:val="22"/>
          <w:szCs w:val="22"/>
          <w:rtl w:val="0"/>
        </w:rPr>
        <w:t xml:space="preserve">Rebase </w:t>
      </w:r>
      <w:hyperlink r:id="rId78">
        <w:r w:rsidDel="00000000" w:rsidR="00000000" w:rsidRPr="00000000">
          <w:rPr>
            <w:color w:val="1155cc"/>
            <w:sz w:val="22"/>
            <w:szCs w:val="22"/>
            <w:u w:val="single"/>
            <w:rtl w:val="0"/>
          </w:rPr>
          <w:t xml:space="preserve">https://webdevkin.ru/posts/raznoe/izuchaem-git-merge-vs-rebase-dlya-nachinayushhix</w:t>
        </w:r>
      </w:hyperlink>
      <w:r w:rsidDel="00000000" w:rsidR="00000000" w:rsidRPr="00000000">
        <w:rPr>
          <w:color w:val="000000"/>
          <w:sz w:val="22"/>
          <w:szCs w:val="22"/>
          <w:rtl w:val="0"/>
        </w:rPr>
        <w:t xml:space="preserve"> </w:t>
      </w:r>
    </w:p>
    <w:p w:rsidR="00000000" w:rsidDel="00000000" w:rsidP="00000000" w:rsidRDefault="00000000" w:rsidRPr="00000000" w14:paraId="00000176">
      <w:pPr>
        <w:numPr>
          <w:ilvl w:val="0"/>
          <w:numId w:val="4"/>
        </w:numPr>
        <w:spacing w:after="0" w:before="0" w:lineRule="auto"/>
        <w:ind w:left="720" w:hanging="360"/>
        <w:jc w:val="both"/>
        <w:rPr/>
      </w:pPr>
      <w:hyperlink r:id="rId79">
        <w:r w:rsidDel="00000000" w:rsidR="00000000" w:rsidRPr="00000000">
          <w:rPr>
            <w:color w:val="1155cc"/>
            <w:sz w:val="22"/>
            <w:szCs w:val="22"/>
            <w:u w:val="single"/>
            <w:rtl w:val="0"/>
          </w:rPr>
          <w:t xml:space="preserve">https://git-scm.com/book/ru/v1/%D0%92%D0%B5%D1%82%D0%B2%D0%BB%D0%B5%D0%BD%D0%B8%D0%B5-%D0%B2-Git-%D0%9F%D0%B5%D1%80%D0%B5%D0%BC%D0%B5%D1%89%D0%B5%D0%BD%D0%B8%D0%B5</w:t>
        </w:r>
      </w:hyperlink>
      <w:r w:rsidDel="00000000" w:rsidR="00000000" w:rsidRPr="00000000">
        <w:rPr>
          <w:color w:val="000000"/>
          <w:sz w:val="22"/>
          <w:szCs w:val="22"/>
          <w:rtl w:val="0"/>
        </w:rPr>
        <w:t xml:space="preserve"> </w:t>
      </w:r>
    </w:p>
    <w:p w:rsidR="00000000" w:rsidDel="00000000" w:rsidP="00000000" w:rsidRDefault="00000000" w:rsidRPr="00000000" w14:paraId="00000177">
      <w:pPr>
        <w:numPr>
          <w:ilvl w:val="0"/>
          <w:numId w:val="4"/>
        </w:numPr>
        <w:spacing w:after="0" w:before="0" w:lineRule="auto"/>
        <w:ind w:left="720" w:hanging="360"/>
        <w:jc w:val="both"/>
        <w:rPr/>
      </w:pPr>
      <w:hyperlink r:id="rId80">
        <w:r w:rsidDel="00000000" w:rsidR="00000000" w:rsidRPr="00000000">
          <w:rPr>
            <w:color w:val="1155cc"/>
            <w:sz w:val="22"/>
            <w:szCs w:val="22"/>
            <w:u w:val="single"/>
            <w:rtl w:val="0"/>
          </w:rPr>
          <w:t xml:space="preserve">https://rustycrate.ru/%D1%80%D1%83%D0%BA%D0%BE%D0%B2%D0%BE%D0%B4%D1%81%D1%82%D0%B2%D0%B0/2016/03/07/contributing.html</w:t>
        </w:r>
      </w:hyperlink>
      <w:r w:rsidDel="00000000" w:rsidR="00000000" w:rsidRPr="00000000">
        <w:rPr>
          <w:color w:val="000000"/>
          <w:sz w:val="22"/>
          <w:szCs w:val="22"/>
          <w:rtl w:val="0"/>
        </w:rPr>
        <w:t xml:space="preserve"> </w:t>
      </w:r>
    </w:p>
    <w:p w:rsidR="00000000" w:rsidDel="00000000" w:rsidP="00000000" w:rsidRDefault="00000000" w:rsidRPr="00000000" w14:paraId="00000178">
      <w:pPr>
        <w:numPr>
          <w:ilvl w:val="0"/>
          <w:numId w:val="4"/>
        </w:numPr>
        <w:spacing w:after="0" w:before="0" w:lineRule="auto"/>
        <w:ind w:left="720" w:hanging="360"/>
        <w:jc w:val="both"/>
        <w:rPr/>
      </w:pPr>
      <w:hyperlink r:id="rId81">
        <w:r w:rsidDel="00000000" w:rsidR="00000000" w:rsidRPr="00000000">
          <w:rPr>
            <w:color w:val="1155cc"/>
            <w:sz w:val="22"/>
            <w:szCs w:val="22"/>
            <w:u w:val="single"/>
            <w:rtl w:val="0"/>
          </w:rPr>
          <w:t xml:space="preserve">https://habr.com/post/125999/</w:t>
        </w:r>
      </w:hyperlink>
      <w:r w:rsidDel="00000000" w:rsidR="00000000" w:rsidRPr="00000000">
        <w:rPr>
          <w:color w:val="000000"/>
          <w:sz w:val="22"/>
          <w:szCs w:val="22"/>
          <w:rtl w:val="0"/>
        </w:rPr>
        <w:t xml:space="preserve"> </w:t>
      </w:r>
    </w:p>
    <w:p w:rsidR="00000000" w:rsidDel="00000000" w:rsidP="00000000" w:rsidRDefault="00000000" w:rsidRPr="00000000" w14:paraId="00000179">
      <w:pPr>
        <w:numPr>
          <w:ilvl w:val="0"/>
          <w:numId w:val="4"/>
        </w:numPr>
        <w:spacing w:after="0" w:before="0" w:lineRule="auto"/>
        <w:ind w:left="720" w:hanging="360"/>
        <w:jc w:val="both"/>
        <w:rPr/>
      </w:pPr>
      <w:hyperlink r:id="rId82">
        <w:r w:rsidDel="00000000" w:rsidR="00000000" w:rsidRPr="00000000">
          <w:rPr>
            <w:color w:val="1155cc"/>
            <w:sz w:val="22"/>
            <w:szCs w:val="22"/>
            <w:u w:val="single"/>
            <w:rtl w:val="0"/>
          </w:rPr>
          <w:t xml:space="preserve">https://ru.stackoverflow.com/questions/431520/%D0%9A%D0%B0%D0%BA-%D0%B2%D0%B5%D1%80%D0%BD%D1%83%D1%82%D1%8C%D1%81%D1%8F-%D0%BE%D1%82%D0%BA%D0%B0%D1%82%D0%B8%D1%82%D1%8C%D1%81%D1%8F-%D0%BA-%D0%B1%D0%BE%D0%BB%D0%B5%D0%B5-%D1%80%D0%B0%D0%BD%D0%BD%D0%B5%D0%BC%D1%83-%D0%BA%D0%BE%D0%BC%D0%BC%D0%B8%D1%82%D1%83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A">
      <w:pPr>
        <w:numPr>
          <w:ilvl w:val="0"/>
          <w:numId w:val="4"/>
        </w:numPr>
        <w:spacing w:after="0" w:before="0" w:lineRule="auto"/>
        <w:ind w:left="720" w:hanging="360"/>
        <w:jc w:val="both"/>
        <w:rPr/>
      </w:pPr>
      <w:hyperlink r:id="rId83">
        <w:r w:rsidDel="00000000" w:rsidR="00000000" w:rsidRPr="00000000">
          <w:rPr>
            <w:color w:val="1155cc"/>
            <w:sz w:val="22"/>
            <w:szCs w:val="22"/>
            <w:u w:val="single"/>
            <w:rtl w:val="0"/>
          </w:rPr>
          <w:t xml:space="preserve">https://toster.ru/q/28207</w:t>
        </w:r>
      </w:hyperlink>
      <w:r w:rsidDel="00000000" w:rsidR="00000000" w:rsidRPr="00000000">
        <w:rPr>
          <w:color w:val="000000"/>
          <w:sz w:val="22"/>
          <w:szCs w:val="22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6" w:lineRule="auto"/>
        <w:ind w:left="720" w:right="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Rule="auto"/>
        <w:jc w:val="both"/>
        <w:rPr/>
      </w:pPr>
      <w:r w:rsidDel="00000000" w:rsidR="00000000" w:rsidRPr="00000000">
        <w:rPr>
          <w:rtl w:val="0"/>
        </w:rPr>
      </w:r>
    </w:p>
    <w:sectPr>
      <w:headerReference r:id="rId84" w:type="default"/>
      <w:headerReference r:id="rId85" w:type="first"/>
      <w:footerReference r:id="rId86" w:type="default"/>
      <w:footerReference r:id="rId87" w:type="first"/>
      <w:pgSz w:h="16838" w:w="11906"/>
      <w:pgMar w:bottom="1133.8582677165355" w:top="1133.8582677165355" w:left="1133.8582677165355" w:right="1133.8582677165355" w:header="0" w:footer="720"/>
      <w:pgNumType w:start="0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ourier New"/>
  <w:font w:name="Roboto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80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rPr/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81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Rule="auto"/>
      <w:rPr>
        <w:color w:val="abb1b9"/>
        <w:sz w:val="16"/>
        <w:szCs w:val="16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82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Rule="auto"/>
      <w:rPr>
        <w:color w:val="abb1b9"/>
        <w:sz w:val="16"/>
        <w:szCs w:val="16"/>
      </w:rPr>
    </w:pPr>
    <w:r w:rsidDel="00000000" w:rsidR="00000000" w:rsidRPr="00000000">
      <w:rPr>
        <w:color w:val="abb1b9"/>
        <w:sz w:val="16"/>
        <w:szCs w:val="16"/>
        <w:rtl w:val="0"/>
      </w:rPr>
      <w:t xml:space="preserve">© geekbrains.ru</w:t>
      <w:tab/>
      <w:tab/>
      <w:tab/>
      <w:tab/>
      <w:tab/>
      <w:tab/>
      <w:tab/>
      <w:tab/>
      <w:tab/>
      <w:tab/>
      <w:tab/>
      <w:tab/>
    </w:r>
    <w:r w:rsidDel="00000000" w:rsidR="00000000" w:rsidRPr="00000000">
      <w:rPr>
        <w:color w:val="abb1b9"/>
        <w:sz w:val="16"/>
        <w:szCs w:val="16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7E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rPr>
        <w:rFonts w:ascii="Roboto" w:cs="Roboto" w:eastAsia="Roboto" w:hAnsi="Roboto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7F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rPr/>
    </w:pP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0" distB="0" distT="0" distL="0" distR="0" hidden="0" layoutInCell="1" locked="0" relativeHeight="0" simplePos="0">
              <wp:simplePos x="0" y="0"/>
              <wp:positionH relativeFrom="column">
                <wp:posOffset>-715236</wp:posOffset>
              </wp:positionH>
              <wp:positionV relativeFrom="paragraph">
                <wp:posOffset>-66674</wp:posOffset>
              </wp:positionV>
              <wp:extent cx="7563713" cy="1181830"/>
              <wp:effectExtent b="0" l="0" r="0" t="0"/>
              <wp:wrapSquare wrapText="bothSides" distB="0" distT="0" distL="0" distR="0"/>
              <wp:docPr id="1" name=""/>
              <a:graphic>
                <a:graphicData uri="http://schemas.microsoft.com/office/word/2010/wordprocessingShape">
                  <wps:wsp>
                    <wps:cNvSpPr/>
                    <wps:cNvPr id="2" name="Shape 2"/>
                    <wps:spPr>
                      <a:xfrm>
                        <a:off x="0" y="0"/>
                        <a:ext cx="9753600" cy="1516200"/>
                      </a:xfrm>
                      <a:prstGeom prst="rect">
                        <a:avLst/>
                      </a:prstGeom>
                      <a:solidFill>
                        <a:srgbClr val="E9EDF4"/>
                      </a:solidFill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left"/>
                            <w:textDirection w:val="btLr"/>
                          </w:pPr>
                        </w:p>
                      </w:txbxContent>
                    </wps:txbx>
                    <wps:bodyPr anchorCtr="0" anchor="ctr" bIns="91425" lIns="91425" spcFirstLastPara="1" rIns="91425" wrap="square" tIns="91425"/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0" distR="0" hidden="0" layoutInCell="1" locked="0" relativeHeight="0" simplePos="0">
              <wp:simplePos x="0" y="0"/>
              <wp:positionH relativeFrom="column">
                <wp:posOffset>-715236</wp:posOffset>
              </wp:positionH>
              <wp:positionV relativeFrom="paragraph">
                <wp:posOffset>-66674</wp:posOffset>
              </wp:positionV>
              <wp:extent cx="7563713" cy="1181830"/>
              <wp:effectExtent b="0" l="0" r="0" t="0"/>
              <wp:wrapSquare wrapText="bothSides" distB="0" distT="0" distL="0" distR="0"/>
              <wp:docPr id="1" name="image1.png"/>
              <a:graphic>
                <a:graphicData uri="http://schemas.openxmlformats.org/drawingml/2006/picture">
                  <pic:pic>
                    <pic:nvPicPr>
                      <pic:cNvPr id="0" name="image1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63713" cy="118183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mc:AlternateContent>
        <mc:Choice Requires="wpg">
          <w:drawing>
            <wp:anchor allowOverlap="1" behindDoc="0" distB="0" distT="0" distL="0" distR="0" hidden="0" layoutInCell="1" locked="0" relativeHeight="0" simplePos="0">
              <wp:simplePos x="0" y="0"/>
              <wp:positionH relativeFrom="column">
                <wp:posOffset>-38099</wp:posOffset>
              </wp:positionH>
              <wp:positionV relativeFrom="paragraph">
                <wp:posOffset>485775</wp:posOffset>
              </wp:positionV>
              <wp:extent cx="5505450" cy="1463474"/>
              <wp:effectExtent b="0" l="0" r="0" t="0"/>
              <wp:wrapTopAndBottom distB="0" distT="0"/>
              <wp:docPr id="2" name=""/>
              <a:graphic>
                <a:graphicData uri="http://schemas.microsoft.com/office/word/2010/wordprocessingShape">
                  <wps:wsp>
                    <wps:cNvSpPr txBox="1"/>
                    <wps:cNvPr id="3" name="Shape 3"/>
                    <wps:spPr>
                      <a:xfrm>
                        <a:off x="1304925" y="773250"/>
                        <a:ext cx="4493100" cy="1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720"/>
                            <w:ind w:left="0" w:right="0" w:firstLine="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1"/>
                              <w:i w:val="0"/>
                              <w:smallCaps w:val="0"/>
                              <w:strike w:val="0"/>
                              <w:color w:val="4c5d6e"/>
                              <w:sz w:val="24"/>
                              <w:vertAlign w:val="baseline"/>
                            </w:rPr>
                            <w:t xml:space="preserve">Введение в Linux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1"/>
                              <w:i w:val="0"/>
                              <w:smallCaps w:val="0"/>
                              <w:strike w:val="0"/>
                              <w:color w:val="4c5d6e"/>
                              <w:sz w:val="24"/>
                              <w:vertAlign w:val="baseline"/>
                            </w:rPr>
                          </w: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0"/>
                              <w:i w:val="0"/>
                              <w:smallCaps w:val="0"/>
                              <w:strike w:val="0"/>
                              <w:color w:val="4c5d6e"/>
                              <w:sz w:val="48"/>
                              <w:vertAlign w:val="baseline"/>
                            </w:rPr>
                            <w:t xml:space="preserve">Урок 7</w:t>
                          </w:r>
                        </w:p>
                      </w:txbxContent>
                    </wps:txbx>
                    <wps:bodyPr anchorCtr="0" anchor="t" bIns="91425" lIns="91425" spcFirstLastPara="1" rIns="91425" wrap="square" tIns="91425"/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0" distR="0" hidden="0" layoutInCell="1" locked="0" relativeHeight="0" simplePos="0">
              <wp:simplePos x="0" y="0"/>
              <wp:positionH relativeFrom="column">
                <wp:posOffset>-38099</wp:posOffset>
              </wp:positionH>
              <wp:positionV relativeFrom="paragraph">
                <wp:posOffset>485775</wp:posOffset>
              </wp:positionV>
              <wp:extent cx="5505450" cy="1463474"/>
              <wp:effectExtent b="0" l="0" r="0" t="0"/>
              <wp:wrapTopAndBottom distB="0" distT="0"/>
              <wp:docPr id="2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505450" cy="1463474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mc:AlternateContent>
        <mc:Choice Requires="wpg">
          <w:drawing>
            <wp:anchor allowOverlap="1" behindDoc="0" distB="57150" distT="57150" distL="57150" distR="57150" hidden="0" layoutInCell="1" locked="0" relativeHeight="0" simplePos="0">
              <wp:simplePos x="0" y="0"/>
              <wp:positionH relativeFrom="column">
                <wp:posOffset>4770300</wp:posOffset>
              </wp:positionH>
              <wp:positionV relativeFrom="paragraph">
                <wp:posOffset>485775</wp:posOffset>
              </wp:positionV>
              <wp:extent cx="1353413" cy="1384577"/>
              <wp:effectExtent b="0" l="0" r="0" t="0"/>
              <wp:wrapTopAndBottom distB="57150" distT="57150"/>
              <wp:docPr id="3" name=""/>
              <a:graphic>
                <a:graphicData uri="http://schemas.microsoft.com/office/word/2010/wordprocessingGroup">
                  <wpg:wgp>
                    <wpg:cNvGrpSpPr/>
                    <wpg:grpSpPr>
                      <a:xfrm>
                        <a:off x="3438525" y="2219325"/>
                        <a:ext cx="1353413" cy="1384577"/>
                        <a:chOff x="3438525" y="2219325"/>
                        <a:chExt cx="2876550" cy="2944275"/>
                      </a:xfrm>
                    </wpg:grpSpPr>
                    <pic:pic>
                      <pic:nvPicPr>
                        <pic:cNvPr descr="ОС.png" id="4" name="Shape 4"/>
                        <pic:cNvPicPr preferRelativeResize="0"/>
                      </pic:nvPicPr>
                      <pic:blipFill rotWithShape="1">
                        <a:blip r:embed="rId3">
                          <a:alphaModFix/>
                        </a:blip>
                        <a:srcRect b="0" l="0" r="0" t="0"/>
                        <a:stretch/>
                      </pic:blipFill>
                      <pic:spPr>
                        <a:xfrm>
                          <a:off x="3438525" y="2219325"/>
                          <a:ext cx="2876550" cy="2876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>
                      <pic:nvPicPr>
                        <pic:cNvPr id="5" name="Shape 5"/>
                        <pic:cNvPicPr preferRelativeResize="0"/>
                      </pic:nvPicPr>
                      <pic:blipFill>
                        <a:blip r:embed="rId4">
                          <a:alphaModFix/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438525" y="2287050"/>
                          <a:ext cx="2876550" cy="2876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drawing>
            <wp:anchor allowOverlap="1" behindDoc="0" distB="57150" distT="57150" distL="57150" distR="57150" hidden="0" layoutInCell="1" locked="0" relativeHeight="0" simplePos="0">
              <wp:simplePos x="0" y="0"/>
              <wp:positionH relativeFrom="column">
                <wp:posOffset>4770300</wp:posOffset>
              </wp:positionH>
              <wp:positionV relativeFrom="paragraph">
                <wp:posOffset>485775</wp:posOffset>
              </wp:positionV>
              <wp:extent cx="1353413" cy="1384577"/>
              <wp:effectExtent b="0" l="0" r="0" t="0"/>
              <wp:wrapTopAndBottom distB="57150" distT="57150"/>
              <wp:docPr id="3" name="image55.png"/>
              <a:graphic>
                <a:graphicData uri="http://schemas.openxmlformats.org/drawingml/2006/picture">
                  <pic:pic>
                    <pic:nvPicPr>
                      <pic:cNvPr id="0" name="image55.png"/>
                      <pic:cNvPicPr preferRelativeResize="0"/>
                    </pic:nvPicPr>
                    <pic:blipFill>
                      <a:blip r:embed="rId5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353413" cy="1384577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color w:val="2c2d30"/>
        <w:lang w:val="ru"/>
      </w:rPr>
    </w:rPrDefault>
    <w:pPrDefault>
      <w:pPr>
        <w:spacing w:after="200" w:before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lineRule="auto"/>
    </w:pPr>
    <w:rPr>
      <w:rFonts w:ascii="Arial" w:cs="Arial" w:eastAsia="Arial" w:hAnsi="Arial"/>
      <w:b w:val="1"/>
      <w:color w:val="4d5d6d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</w:pPr>
    <w:rPr>
      <w:color w:val="4d5d6d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120" w:before="360" w:lineRule="auto"/>
    </w:pPr>
    <w:rPr>
      <w:b w:val="1"/>
      <w:sz w:val="24"/>
      <w:szCs w:val="24"/>
    </w:rPr>
  </w:style>
  <w:style w:type="paragraph" w:styleId="Heading4">
    <w:name w:val="heading 4"/>
    <w:basedOn w:val="Normal"/>
    <w:next w:val="Normal"/>
    <w:pPr>
      <w:keepNext w:val="1"/>
      <w:keepLines w:val="1"/>
      <w:jc w:val="both"/>
    </w:pPr>
    <w:rPr>
      <w:b w:val="1"/>
      <w:color w:val="000000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</w:pPr>
    <w:rPr>
      <w:color w:val="4d5d6d"/>
      <w:sz w:val="88"/>
      <w:szCs w:val="8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0" w:lineRule="auto"/>
    </w:pPr>
    <w:rPr>
      <w:rFonts w:ascii="Arial" w:cs="Arial" w:eastAsia="Arial" w:hAnsi="Arial"/>
      <w:color w:val="abb1b9"/>
      <w:sz w:val="32"/>
      <w:szCs w:val="32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9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0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9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0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9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0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image" Target="media/image35.png"/><Relationship Id="rId84" Type="http://schemas.openxmlformats.org/officeDocument/2006/relationships/header" Target="header1.xml"/><Relationship Id="rId83" Type="http://schemas.openxmlformats.org/officeDocument/2006/relationships/hyperlink" Target="https://toster.ru/q/28207" TargetMode="External"/><Relationship Id="rId42" Type="http://schemas.openxmlformats.org/officeDocument/2006/relationships/image" Target="media/image37.png"/><Relationship Id="rId86" Type="http://schemas.openxmlformats.org/officeDocument/2006/relationships/footer" Target="footer2.xml"/><Relationship Id="rId41" Type="http://schemas.openxmlformats.org/officeDocument/2006/relationships/image" Target="media/image63.png"/><Relationship Id="rId85" Type="http://schemas.openxmlformats.org/officeDocument/2006/relationships/header" Target="header2.xml"/><Relationship Id="rId44" Type="http://schemas.openxmlformats.org/officeDocument/2006/relationships/image" Target="media/image28.png"/><Relationship Id="rId43" Type="http://schemas.openxmlformats.org/officeDocument/2006/relationships/image" Target="media/image58.png"/><Relationship Id="rId87" Type="http://schemas.openxmlformats.org/officeDocument/2006/relationships/footer" Target="footer1.xml"/><Relationship Id="rId46" Type="http://schemas.openxmlformats.org/officeDocument/2006/relationships/image" Target="media/image32.png"/><Relationship Id="rId45" Type="http://schemas.openxmlformats.org/officeDocument/2006/relationships/image" Target="media/image14.png"/><Relationship Id="rId80" Type="http://schemas.openxmlformats.org/officeDocument/2006/relationships/hyperlink" Target="https://rustycrate.ru/%D1%80%D1%83%D0%BA%D0%BE%D0%B2%D0%BE%D0%B4%D1%81%D1%82%D0%B2%D0%B0/2016/03/07/contributing.html" TargetMode="External"/><Relationship Id="rId82" Type="http://schemas.openxmlformats.org/officeDocument/2006/relationships/hyperlink" Target="https://ru.stackoverflow.com/questions/431520/%D0%9A%D0%B0%D0%BA-%D0%B2%D0%B5%D1%80%D0%BD%D1%83%D1%82%D1%8C%D1%81%D1%8F-%D0%BE%D1%82%D0%BA%D0%B0%D1%82%D0%B8%D1%82%D1%8C%D1%81%D1%8F-%D0%BA-%D0%B1%D0%BE%D0%BB%D0%B5%D0%B5-%D1%80%D0%B0%D0%BD%D0%BD%D0%B5%D0%BC%D1%83-%D0%BA%D0%BE%D0%BC%D0%BC%D0%B8%D1%82%D1%83" TargetMode="External"/><Relationship Id="rId81" Type="http://schemas.openxmlformats.org/officeDocument/2006/relationships/hyperlink" Target="https://habr.com/post/125999/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61.png"/><Relationship Id="rId48" Type="http://schemas.openxmlformats.org/officeDocument/2006/relationships/image" Target="media/image53.png"/><Relationship Id="rId47" Type="http://schemas.openxmlformats.org/officeDocument/2006/relationships/image" Target="media/image49.png"/><Relationship Id="rId49" Type="http://schemas.openxmlformats.org/officeDocument/2006/relationships/image" Target="media/image59.png"/><Relationship Id="rId5" Type="http://schemas.openxmlformats.org/officeDocument/2006/relationships/styles" Target="styles.xml"/><Relationship Id="rId6" Type="http://schemas.openxmlformats.org/officeDocument/2006/relationships/image" Target="media/image24.png"/><Relationship Id="rId7" Type="http://schemas.openxmlformats.org/officeDocument/2006/relationships/image" Target="media/image67.png"/><Relationship Id="rId8" Type="http://schemas.openxmlformats.org/officeDocument/2006/relationships/image" Target="media/image34.png"/><Relationship Id="rId73" Type="http://schemas.openxmlformats.org/officeDocument/2006/relationships/hyperlink" Target="https://help.github.com/articles/syncing-a-fork/" TargetMode="External"/><Relationship Id="rId72" Type="http://schemas.openxmlformats.org/officeDocument/2006/relationships/hyperlink" Target="https://help.github.com/articles/creating-a-pull-request/" TargetMode="External"/><Relationship Id="rId31" Type="http://schemas.openxmlformats.org/officeDocument/2006/relationships/image" Target="media/image31.png"/><Relationship Id="rId75" Type="http://schemas.openxmlformats.org/officeDocument/2006/relationships/hyperlink" Target="https://danielkummer.github.io/git-flow-cheatsheet/index.ru_RU.html" TargetMode="External"/><Relationship Id="rId30" Type="http://schemas.openxmlformats.org/officeDocument/2006/relationships/image" Target="media/image50.png"/><Relationship Id="rId74" Type="http://schemas.openxmlformats.org/officeDocument/2006/relationships/hyperlink" Target="http://orlov.io/ru/articles/podrobnee-o-faile-gitignore" TargetMode="External"/><Relationship Id="rId33" Type="http://schemas.openxmlformats.org/officeDocument/2006/relationships/hyperlink" Target="http://www.calculate-linux.ru/main/ru/git" TargetMode="External"/><Relationship Id="rId77" Type="http://schemas.openxmlformats.org/officeDocument/2006/relationships/hyperlink" Target="https://git-scm.com/book/ru/v1/%D0%92%D0%B2%D0%B5%D0%B4%D0%B5%D0%BD%D0%B8%D0%B5-%D0%9E-%D0%BA%D0%BE%D0%BD%D1%82%D1%80%D0%BE%D0%BB%D0%B5-%D0%B2%D0%B5%D1%80%D1%81%D0%B8%D0%B9" TargetMode="External"/><Relationship Id="rId32" Type="http://schemas.openxmlformats.org/officeDocument/2006/relationships/image" Target="media/image46.png"/><Relationship Id="rId76" Type="http://schemas.openxmlformats.org/officeDocument/2006/relationships/hyperlink" Target="http://www.infragistics.com/community/blogs/david_burela/archive/2013/03/31/using-the-github-for-windows-app-with-bitbucket.aspx" TargetMode="External"/><Relationship Id="rId35" Type="http://schemas.openxmlformats.org/officeDocument/2006/relationships/image" Target="media/image16.png"/><Relationship Id="rId79" Type="http://schemas.openxmlformats.org/officeDocument/2006/relationships/hyperlink" Target="https://git-scm.com/book/ru/v1/%D0%92%D0%B5%D1%82%D0%B2%D0%BB%D0%B5%D0%BD%D0%B8%D0%B5-%D0%B2-Git-%D0%9F%D0%B5%D1%80%D0%B5%D0%BC%D0%B5%D1%89%D0%B5%D0%BD%D0%B8%D0%B5" TargetMode="External"/><Relationship Id="rId34" Type="http://schemas.openxmlformats.org/officeDocument/2006/relationships/image" Target="media/image23.png"/><Relationship Id="rId78" Type="http://schemas.openxmlformats.org/officeDocument/2006/relationships/hyperlink" Target="https://webdevkin.ru/posts/raznoe/izuchaem-git-merge-vs-rebase-dlya-nachinayushhix" TargetMode="External"/><Relationship Id="rId71" Type="http://schemas.openxmlformats.org/officeDocument/2006/relationships/hyperlink" Target="https://help.github.com/articles/adding-a-new-ssh-key-to-your-github-account/" TargetMode="External"/><Relationship Id="rId70" Type="http://schemas.openxmlformats.org/officeDocument/2006/relationships/hyperlink" Target="https://danielkummer.github.io/git-flow-cheatsheet/index.ru_RU.html" TargetMode="External"/><Relationship Id="rId37" Type="http://schemas.openxmlformats.org/officeDocument/2006/relationships/image" Target="media/image44.png"/><Relationship Id="rId36" Type="http://schemas.openxmlformats.org/officeDocument/2006/relationships/image" Target="media/image42.png"/><Relationship Id="rId39" Type="http://schemas.openxmlformats.org/officeDocument/2006/relationships/image" Target="media/image15.png"/><Relationship Id="rId38" Type="http://schemas.openxmlformats.org/officeDocument/2006/relationships/image" Target="media/image6.png"/><Relationship Id="rId62" Type="http://schemas.openxmlformats.org/officeDocument/2006/relationships/image" Target="media/image62.png"/><Relationship Id="rId61" Type="http://schemas.openxmlformats.org/officeDocument/2006/relationships/image" Target="media/image20.png"/><Relationship Id="rId20" Type="http://schemas.openxmlformats.org/officeDocument/2006/relationships/image" Target="media/image60.png"/><Relationship Id="rId64" Type="http://schemas.openxmlformats.org/officeDocument/2006/relationships/image" Target="media/image22.png"/><Relationship Id="rId63" Type="http://schemas.openxmlformats.org/officeDocument/2006/relationships/image" Target="media/image64.png"/><Relationship Id="rId22" Type="http://schemas.openxmlformats.org/officeDocument/2006/relationships/image" Target="media/image40.png"/><Relationship Id="rId66" Type="http://schemas.openxmlformats.org/officeDocument/2006/relationships/image" Target="media/image19.png"/><Relationship Id="rId21" Type="http://schemas.openxmlformats.org/officeDocument/2006/relationships/image" Target="media/image26.png"/><Relationship Id="rId65" Type="http://schemas.openxmlformats.org/officeDocument/2006/relationships/image" Target="media/image39.png"/><Relationship Id="rId24" Type="http://schemas.openxmlformats.org/officeDocument/2006/relationships/image" Target="media/image18.png"/><Relationship Id="rId68" Type="http://schemas.openxmlformats.org/officeDocument/2006/relationships/image" Target="media/image66.png"/><Relationship Id="rId23" Type="http://schemas.openxmlformats.org/officeDocument/2006/relationships/image" Target="media/image47.png"/><Relationship Id="rId67" Type="http://schemas.openxmlformats.org/officeDocument/2006/relationships/image" Target="media/image29.png"/><Relationship Id="rId60" Type="http://schemas.openxmlformats.org/officeDocument/2006/relationships/image" Target="media/image52.png"/><Relationship Id="rId26" Type="http://schemas.openxmlformats.org/officeDocument/2006/relationships/image" Target="media/image48.png"/><Relationship Id="rId25" Type="http://schemas.openxmlformats.org/officeDocument/2006/relationships/image" Target="media/image8.png"/><Relationship Id="rId69" Type="http://schemas.openxmlformats.org/officeDocument/2006/relationships/image" Target="media/image38.png"/><Relationship Id="rId28" Type="http://schemas.openxmlformats.org/officeDocument/2006/relationships/image" Target="media/image41.png"/><Relationship Id="rId27" Type="http://schemas.openxmlformats.org/officeDocument/2006/relationships/image" Target="media/image4.png"/><Relationship Id="rId29" Type="http://schemas.openxmlformats.org/officeDocument/2006/relationships/image" Target="media/image33.png"/><Relationship Id="rId51" Type="http://schemas.openxmlformats.org/officeDocument/2006/relationships/image" Target="media/image9.png"/><Relationship Id="rId50" Type="http://schemas.openxmlformats.org/officeDocument/2006/relationships/image" Target="media/image51.png"/><Relationship Id="rId53" Type="http://schemas.openxmlformats.org/officeDocument/2006/relationships/image" Target="media/image21.png"/><Relationship Id="rId52" Type="http://schemas.openxmlformats.org/officeDocument/2006/relationships/image" Target="media/image54.png"/><Relationship Id="rId11" Type="http://schemas.openxmlformats.org/officeDocument/2006/relationships/image" Target="media/image25.png"/><Relationship Id="rId55" Type="http://schemas.openxmlformats.org/officeDocument/2006/relationships/image" Target="media/image3.png"/><Relationship Id="rId10" Type="http://schemas.openxmlformats.org/officeDocument/2006/relationships/image" Target="media/image7.png"/><Relationship Id="rId54" Type="http://schemas.openxmlformats.org/officeDocument/2006/relationships/image" Target="media/image30.png"/><Relationship Id="rId13" Type="http://schemas.openxmlformats.org/officeDocument/2006/relationships/image" Target="media/image43.png"/><Relationship Id="rId57" Type="http://schemas.openxmlformats.org/officeDocument/2006/relationships/image" Target="media/image45.png"/><Relationship Id="rId12" Type="http://schemas.openxmlformats.org/officeDocument/2006/relationships/image" Target="media/image11.png"/><Relationship Id="rId56" Type="http://schemas.openxmlformats.org/officeDocument/2006/relationships/image" Target="media/image13.png"/><Relationship Id="rId15" Type="http://schemas.openxmlformats.org/officeDocument/2006/relationships/image" Target="media/image5.png"/><Relationship Id="rId59" Type="http://schemas.openxmlformats.org/officeDocument/2006/relationships/image" Target="media/image27.png"/><Relationship Id="rId14" Type="http://schemas.openxmlformats.org/officeDocument/2006/relationships/image" Target="media/image17.png"/><Relationship Id="rId58" Type="http://schemas.openxmlformats.org/officeDocument/2006/relationships/image" Target="media/image68.png"/><Relationship Id="rId17" Type="http://schemas.openxmlformats.org/officeDocument/2006/relationships/image" Target="media/image65.png"/><Relationship Id="rId16" Type="http://schemas.openxmlformats.org/officeDocument/2006/relationships/image" Target="media/image36.png"/><Relationship Id="rId19" Type="http://schemas.openxmlformats.org/officeDocument/2006/relationships/image" Target="media/image10.png"/><Relationship Id="rId18" Type="http://schemas.openxmlformats.org/officeDocument/2006/relationships/image" Target="media/image12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56.png"/><Relationship Id="rId4" Type="http://schemas.openxmlformats.org/officeDocument/2006/relationships/image" Target="media/image57.png"/><Relationship Id="rId5" Type="http://schemas.openxmlformats.org/officeDocument/2006/relationships/image" Target="media/image5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